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C41F0F">
        <w:rPr>
          <w:rFonts w:asciiTheme="majorEastAsia" w:eastAsiaTheme="majorEastAsia" w:hAnsiTheme="majorEastAsia" w:hint="eastAsia"/>
          <w:b/>
          <w:color w:val="0000FF"/>
          <w:sz w:val="22"/>
        </w:rPr>
        <w:t>療養介護</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E645D9" w:rsidRPr="00270BD4" w:rsidRDefault="00E645D9" w:rsidP="005C4869">
            <w:pPr>
              <w:rPr>
                <w:rFonts w:ascii="ＭＳ Ｐ明朝" w:eastAsia="ＭＳ Ｐ明朝" w:hAnsi="ＭＳ Ｐ明朝"/>
                <w:sz w:val="18"/>
                <w:szCs w:val="18"/>
              </w:rPr>
            </w:pPr>
            <w:bookmarkStart w:id="0" w:name="_GoBack"/>
            <w:bookmarkEnd w:id="0"/>
          </w:p>
        </w:tc>
        <w:tc>
          <w:tcPr>
            <w:tcW w:w="11867" w:type="dxa"/>
            <w:shd w:val="clear" w:color="auto" w:fill="auto"/>
          </w:tcPr>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○鳥取市指定障害福祉サービスの事業等の人員、設備及び運営に関する基準等を定める条例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（平成２９年１２月２２日　鳥取市条例第５５号　改正　令和３年３月２５日条例第１０号）</w:t>
            </w:r>
          </w:p>
          <w:p w:rsidR="00C41F0F" w:rsidRPr="00C41F0F" w:rsidRDefault="00C41F0F" w:rsidP="00C41F0F">
            <w:pPr>
              <w:jc w:val="left"/>
              <w:rPr>
                <w:rFonts w:asciiTheme="minorEastAsia" w:hAnsiTheme="minorEastAsia"/>
                <w:sz w:val="18"/>
                <w:szCs w:val="18"/>
              </w:rPr>
            </w:pP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第１章　総則</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（趣旨）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（本条…一部改正〔平成３０年条例３５号〕）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（定義）</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第２条　この条例において、次の各号に掲げる用語の意義は、それぞれ当該各号に定めるところによる。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利用者　障害福祉サービスを利用する障害者及び障害児をいう。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C41F0F">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前項各号に掲げるもののほか、この条例において使用する用語の意義は、法の例による。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（１項…一部改正〔平成３０年条例３５号〕）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（指定障害福祉サービス事業者の一般原則）</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（１項…一部改正〔平成３０年条例３５号〕、３項…一部改正〔令和３年条例１０号〕）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（指定障害福祉サービス事業者の要件）</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第４条　法第３６条第３項第１号の条例で定める者は、法人であって、次の各号のいずれにも該当しない者とする。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C41F0F" w:rsidRPr="00C41F0F" w:rsidRDefault="00C41F0F" w:rsidP="00C41F0F">
            <w:pPr>
              <w:jc w:val="left"/>
              <w:rPr>
                <w:rFonts w:asciiTheme="minorEastAsia" w:hAnsiTheme="minorEastAsia"/>
                <w:sz w:val="18"/>
                <w:szCs w:val="18"/>
              </w:rPr>
            </w:pP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第３章　療養介護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第１節　基本方針</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第５０条　療養介護に係る指定障害福祉サービス（以下「指定療養介護」という。）の事業は、利用者が自立した日常生活又は社会生活を営むことができるよう、障害者の日常生活及び社会生活を総合的に支援するための法律施行規則（平成１８年厚生労働省令第１９号。以下「規則」という。）第２条の２に規定する者に対して、当該者の身体その他の状況及びその置かれている環境に応じて、機能訓練、療養上の管理、看護、医学的管理の下における介護及び日常生活上の世話を適切かつ効果的に行うもの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第２節　人員に関する基準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（従業者の員数）</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第５１条　指定療養介護の事業を行う者（以下「指定療養介護事業者」という。）が当該事業を行う事業所（以下「指定療養介護事業所」という。）に置くべき従業者及びその員数は、次のとおりとする。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医師　健康保険法（大正１１年法律第７０号）第６５条第４項第１号に規定する厚生労働大臣の定める基準以上</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看護職員（看護師、准看護師又は看護補助者をいう。次号において同じ。）　指定療養介護の単位ごとに、常勤換算方法で、利用者の数を２で除した数以上</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生活支援員　指定療養介護の単位ごとに、常勤換算方法で、利用者の数を４で除した数以上。ただし、看護職員が、常勤換算方法で、利用者の数を２で除</w:t>
            </w:r>
            <w:r w:rsidRPr="00C41F0F">
              <w:rPr>
                <w:rFonts w:asciiTheme="minorEastAsia" w:hAnsiTheme="minorEastAsia" w:hint="eastAsia"/>
                <w:sz w:val="18"/>
                <w:szCs w:val="18"/>
              </w:rPr>
              <w:lastRenderedPageBreak/>
              <w:t>した数以上置かれている指定療養介護の単位については、置かれている看護職員の数から利用者の数を２で除した数を控除した数を生活支援員の数に含めることができるものとする。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サービス管理責任者（指定障害福祉サービスの提供に係るサービス管理を行う者として基準省令第５０条第１項第４号の規定に基づき厚生労働大臣が定めるものをいう。以下同じ。）　指定療養介護事業所ごとに、ア又はイに掲げる利用者の数の区分に応じ、それぞれア又はイに定める数</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ア　利用者の数が６０以下　１以上</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イ　利用者の数が６１以上　１に、利用者の数が６０を超えて４０又はその端数を増すごとに１を加えて得た数以上</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前項の利用者の数は、前年度の平均値とする。ただし、新規に指定を受ける場合は、推定数による。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第１項の指定療養介護の単位は、指定療養介護であって、その提供が同時に１又は複数の利用者に対して一体的に行われるものをいう。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第１項に規定する指定療養介護事業所の従業者（同項第１号及び第２号に掲げる者を除く。）は、専ら当該指定療養介護事業所の職務に従事する者又は指定療養介護の単位ごとに専ら当該指定療養介護の提供に当たる者でなければならない。ただし、利用者の支援に支障がない場合は、この限りで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第１項第３号の生活支援員のうち、１人以上は、常勤でなければならない。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第１項第４号のサービス管理責任者のうち、１人以上は、常勤でなければならない。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７　指定療養介護事業者が、医療型障害児入所施設（児童福祉法（昭和２２年法律第１６４号）第４２条第２号に規定する医療型障害児入所施設をいう。以下この項及び第５３条第３項において同じ。）に係る指定障害児入所施設（同法第２４条の２第１項に規定する指定障害児入所施設をいう。以下同じ。）の指定を受け、かつ、指定療養介護と指定入所支援（同項に規定する指定入所支援をいう。次項及び第５３条第３項において同じ。）とを同一の施設において一体的に提供している場合については、同法第２４条の１２第１項の規定に基づき県が条例で定める基準のうち指定医療型障害児入所施設の従業者に関するものを満たすことをもって、前各項に規定する基準を満たしているものとみなすことができ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８　指定療養介護事業者が、指定発達支援医療機関（児童福祉法第６条の２の２第３項に規定する指定発達支援医療機関をいう。以下同じ。）の設置者である場合であって、指定療養介護と指定入所支援とを同一の機関において一体的に提供しているときは、指定発達支援医療機関として適切な医療その他のサービスを提供するのに必要な人員を確保していることをもって、第１項から第６項までに規定する基準を満たしているものとみなすことができ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（管理者）</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第５２条　指定療養介護事業者は、指定療養介護事業所ごとに専らその職務に従事する管理者を置かなければならない。ただし、指定療養介護事業所の管理上支障がない場合は、当該指定療養介護事業所の他の職務に従事させ、又は当該指定療養介護事業所以外の事業所、施設等の職務に従事させることができ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（管理者の資格要件）</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第６条　療養介護事業所の管理者は、医師でなければならない。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（職員の配置の基準）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第１２条　療養介護事業者が療養介護事業所に置くべき職員及びその員数は、次のとおりとする。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管理者　１</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第１項第１号の管理者は、専らその職務に従事する者でなければならない。ただし、療養介護事業所の管理上支障がない場合は、当該療養介護事業所の他の業務に従事し、又は当該療養介護事業所以外の事業所、施設等の職務に従事することができ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第３節　設備に関する基準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（設備）</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第５３条　指定療養介護事業所は、医療法（昭和２３年法律第２０５号）に規定する病院として必要とされる設備及び多目的室その他運営上必要な設備を備えなければならない。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lastRenderedPageBreak/>
              <w:t>２　前項に規定する設備は、専ら当該指定療養介護事業所の用に供するものでなければならない。ただし、利用者の支援に支障がない場合は、この限りでない。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が、医療型障害児入所施設に係る指定障害児入所施設の指定を受け、かつ、指定療養介護と指定入所支援とを同一の施設において一体的に提供している場合については、児童福祉法第２４条の１２第２項の規定に基づき県が条例で定める基準のうち指定医療型障害児入所施設の設備に関するものを満たすことをもって、前２項に規定する基準を満たしているものとみなすことができ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（構造設備）</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第５条　療養介護の事業を行う者（以下「療養介護事業者」という。）が当該事業を行う事業所（以下「療養介護事業所」という。）の配置、構造及び設備は、利用者の特性に応じて工夫され、かつ、日照、採光、換気等の利用者の保健衛生に関する事項及び防災について十分考慮されたもの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（規模）</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第１０条　療養介護事業所は、２０人以上の人員を利用させることができる規模を有するものでなければならない。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第４節　運営に関する基準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（契約支給量の報告等）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第５４条　指定療養介護事業者は、入所又は退所に際しては、入所又は退所の年月日その他の必要な事項（以下この章において「受給者証記載事項」という。）を支給決定障害者の受給者証に記載しなければならない。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指定療養介護事業者は、指定療養介護の利用に係る契約をしたときは受給者証記載事項その他の必要な事項を市町村に対し遅滞なく報告しなければならない。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前２項の規定は、受給者証記載事項に変更があった場合について準用する。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（サービスの提供の記録）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第５５条　指定療養介護事業者は、指定療養介護を提供した際は、当該指定療養介護の提供日、内容その他必要な事項を、指定療養介護の提供の都度記録しなければならない。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指定療養介護事業者は、前項の規定による記録に際しては、支給決定障害者等から指定療養介護を提供したことについて確認を受けなければならない。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（利用者負担額等の受領）</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第５６条　指定療養介護事業者は、指定療養介護を提供した際は、支給決定障害者から当該指定療養介護に係る利用者負担額の支払を受けるものとする。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法定代理受領を行わない指定療養介護を提供した際は、支給決定障害者から当該指定療養介護に係る指定障害福祉サービス等費用基準額及び指定療養介護医療につき健康保険の療養に要する費用の額の算定方法の例により算定した額又は法第７０条第２項において準用する法第５８条第４項に規定する厚生労働大臣の定めるところにより算定した額の支払を受け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指定療養介護事業者は、前２項の支払を受ける額のほか、指定療養介護において提供される便宜に要する費用のうち次に掲げる費用の支払を支給決定障害者から受けることができる。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日用品費</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前号に掲げるもののほか、指定療養介護において提供される便宜に要する費用のうち、日常生活においても通常必要となるものに係る費用であって、支給決定障害者に負担させることが適当と認められるもの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指定療養介護事業者は、前３項の費用の額の支払を受けた場合は、当該費用に係る領収証を当該費用の額を支払った支給決定障害者に対し交付しなければならない。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指定療養介護事業者は、第３項の費用に係るサービスの提供に当たっては、あらかじめ、支給決定障害者に対し、当該サービスの内容及び費用について説明を行い、支給決定障害者の同意を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（利用者負担額に係る管理）</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lastRenderedPageBreak/>
              <w:t>第５７条　指定療養介護事業者は、支給決定障害者が同一の月に当該指定療養介護事業者が提供する指定療養介護及び他の指定障害福祉サービス等を受けたときは、当該指定療養介護及び他の指定障害福祉サービス等に係る利用者負担額合計額及び指定療養介護医療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の額を控除して得た額の合計額（以下この条において「利用者負担額等合計額」という。）を算定しなければならない。この場合において、当該指定療養介護事業者は、利用者負担額等合計額を市町村に報告するとともに、当該支給決定障害者及び当該他の指定障害福祉サービス等を提供した指定障害福祉サービス事業者等に通知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（介護給付費の額に係る通知等）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第５８条　指定療養介護事業者は、法定代理受領により市町村から指定療養介護に係る介護給付費及び療養介護医療費の支給を受けた場合は、支給決定障害者に対し、当該支給決定障害者に係る介護給付費及び療養介護医療費の額を通知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第５６条第２項の法定代理受領を行わない指定療養介護に係る費用の支払を受けた場合は、その提供した指定療養介護の内容、費用の額その他必要と認められる事項を記載したサービス提供証明書を支給決定障害者に対して交付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（指定療養介護の取扱方針）</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第５９条　指定療養介護事業者は、次条第１項に規定する療養介護計画に基づき、利用者の心身の状況等に応じて、その者の支援を適切に行うとともに、指定療養介護の提供が漫然かつ画一的なものとならないよう配慮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指定療養介護事業所の従業者は、指定療養介護の提供に当たっては、懇切丁寧を旨とし、利用者又はその家族に対し、支援上必要な事項について、理解しやすいように説明を行わなければならない。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指定療養介護事業者は、自らその提供する指定療養介護の質の評価を行い、常にその改善を図るとともに、その結果を利用者及びその家族に周知しなければならない。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指定療養介護事業者は、前項に掲げるもののほか、外部の者による評価を行い、その結果を公表するよう努めなければならない。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（療養介護計画の作成等）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第６０条　指定療養介護事業所の管理者は、サービス管理責任者に指定療養介護に係る個別支援計画（以下この章において「療養介護計画」という。）の作成に関する業務を担当させるものとする。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サービス管理責任者は、療養介護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療養介護の目標及びその達成時期、指定療養介護を提供する上での留意事項等を記載した療養介護計画の原案を作成しなければならない。この場合において、当該指定療養介護事業所が提供する指定療養介護以外の保健医療サービス又はその他の福祉サービス等との連携も含めて療養介護計画の原案に位置付けるよう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サービス管理責任者は、療養介護計画の作成に係る会議（利用者に対する指定療養介護の提供に当たる担当者等を招集して行う会議をいい、テレビ電話装置等を活用して行うことができるものとする。）を開催し、前項に規定する療養介護計画の原案の内容について意見を求め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サービス管理責任者は、第４項に規定する療養介護計画の原案の内容について利用者又はその家族に対して説明し、文書により利用者の同意を得なければなら</w:t>
            </w:r>
            <w:r w:rsidRPr="00C41F0F">
              <w:rPr>
                <w:rFonts w:asciiTheme="minorEastAsia" w:hAnsiTheme="minorEastAsia" w:hint="eastAsia"/>
                <w:sz w:val="18"/>
                <w:szCs w:val="18"/>
              </w:rPr>
              <w:lastRenderedPageBreak/>
              <w:t>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７　サービス管理責任者は、療養介護計画を作成した際には、当該療養介護計画を利用者に交付しなければならない。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８　サービス管理責任者は、療養介護計画の作成後、療養介護計画の実施状況の把握（利用者についての継続的なアセスメントを含む。以下「モニタリング」という。）を行うとともに、少なくとも６月に１回以上、療養介護計画の見直しを行い、必要に応じて療養介護計画の変更を行う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定期的に利用者に面接すること。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定期的にモニタリングの結果を記録すること。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１０　第２項から第７項までの規定は、第８項に規定する療養介護計画の変更について準用する。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（５項…一部改正〔令和３年条例１０号〕）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（サービス管理責任者の責務）</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第６１条　サービス管理責任者は、前条に規定する業務のほか、次に掲げる業務を行うものとする。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利用申込者の利用に際し、その者に係る指定障害福祉サービス事業者等に対する照会等により、その者の心身の状況、当該指定療養介護事業所以外における指定障害福祉サービス等の利用状況等を把握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他の従業者に対する技術指導及び助言を行うこと。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（相談及び援助）</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第６２条　指定療養介護事業者は、常に利用者の心身の状況、その置かれている環境等の的確な把握に努め、利用者又はその家族に対し、その相談に適切に応じるとともに、必要な助言その他の援助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（機能訓練）</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第６３条　指定療養介護事業者は、利用者の心身の諸機能の維持回復を図り、日常生活の自立を助けるため、必要な機能訓練を行わなければならない。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（看護及び医学的管理の下における介護）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第６４条　看護及び医学的管理の下における介護は、利用者の病状及び心身の状況に応じ、利用者の自立の支援と日常生活の充実に資するよう、適切な技術をもって行われなければならない。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指定療養介護事業者は、利用者の病状及び心身の状況に応じ、適切な方法により、排せつの自立について必要な援助を行わなければならない。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指定療養介護事業者は、おむつを使用せざるを得ない利用者のおむつを適切に取り替えなければならない。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指定療養介護事業者は、前３項に定めるほか、利用者に対し、離床、着替え及び整容その他日常生活上の支援を適切に行わなければならない。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指定療養介護事業者は、その利用者に対して、利用者の負担により、当該指定療養介護事業所の従業者以外の者による看護及び介護を受けさせてはならない。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（その他のサービスの提供）</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第６５条　指定療養介護事業者は、適宜利用者のためのレクリエーション行事を行うよう努めなければならない。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指定療養介護事業者は、常に利用者の家族との連携を図るとともに、利用者とその家族の交流等の機会を確保するよう努めなければならない。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（緊急時等の対応）</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第６６条　従業者は、現に指定療養介護の提供を行っているときに利用者に病状の急変が生じた場合その他必要な場合は、速やかに他の専門医療機関への連絡を行</w:t>
            </w:r>
            <w:r w:rsidRPr="00C41F0F">
              <w:rPr>
                <w:rFonts w:asciiTheme="minorEastAsia" w:hAnsiTheme="minorEastAsia" w:hint="eastAsia"/>
                <w:sz w:val="18"/>
                <w:szCs w:val="18"/>
              </w:rPr>
              <w:lastRenderedPageBreak/>
              <w:t>う等の必要な措置を講じなければならない。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（支給決定障害者に関する市町村への通知）</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第６７条　指定療養介護事業者は、指定療養介護を受けている支給決定障害者が次のいずれかに該当する場合は、遅滞なく、意見を付してその旨を市町村に通知しなければならない。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正当な理由なしに指定療養介護の利用に関する指示に従わないことにより、障害の状態等を悪化させたと認められるとき。</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偽りその他不正な行為によって介護給付費若しくは特例介護給付費又は療養介護医療費を受け、又は受けようとしたとき。</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（管理者の責務）</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第６８条　指定療養介護事業所の管理者は、当該指定療養介護事業所の従業者及び業務の管理その他の管理を一元的に行わなければならない。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指定療養介護事業所の管理者は、当該指定療養介護事業所の従業者にこの章の規定を遵守させるため必要な指揮命令を行うものとする。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（運営規程）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第６９条　指定療養介護事業者は、指定療養介護事業所ごとに、次に掲げる事業の運営についての重要事項に関する運営規程（第７４条第１項において「運営規程」という。）を定めておかなければならない。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事業の目的及び運営の方針</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従業者の職種、員数及び職務の内容</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利用定員</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指定療養介護の内容並びに支給決定障害者から受領する費用の種類及びその額</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サービス利用に当たっての留意事項</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緊急時等における対応方法</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（７）　非常災害対策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（８）　事業の主たる対象とする障害の種類を定めた場合には当該障害の種類</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（９）　虐待の防止のための措置に関する事項</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（１０）　その他運営に関する重要事項</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（本条…一部改正〔令和３年条例１０号〕）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（勤務体制の確保等）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第７０条　指定療養介護事業者は、利用者に対し、適切な指定療養介護を提供できるよう、指定療養介護事業所ごとに、従業者の勤務の体制を定めておかなければならない。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指定療養介護事業所ごとに、当該指定療養介護事業所の従業者によって指定療養介護を提供しなければならない。ただし、利用者の支援に直接影響を及ぼさない業務については、この限りで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指定療養介護事業者は、従業者の資質の向上のために、その研修の機会を確保しなければならない。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指定療養介護事業者は、適切な指定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（４項…追加〔令和３年条例１０号〕）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（定員の遵守）</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第７１条　指定療養介護事業者は、利用定員を超えて指定療養介護の提供を行ってはならない。ただし、災害、虐待その他のやむを得ない事情がある場合は、この</w:t>
            </w:r>
            <w:r w:rsidRPr="00C41F0F">
              <w:rPr>
                <w:rFonts w:asciiTheme="minorEastAsia" w:hAnsiTheme="minorEastAsia" w:hint="eastAsia"/>
                <w:sz w:val="18"/>
                <w:szCs w:val="18"/>
              </w:rPr>
              <w:lastRenderedPageBreak/>
              <w:t>限りでない。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（非常災害対策）</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第７２条　指定療養介護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指定療養介護事業者は、非常災害に備えるため、前項の計画を利用者及びその家族に周知するとともに、定期的に避難、救出その他必要な訓練を行わなければならない。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指定療養介護事業者は、前項に規定する訓練の実施に当たって、地域住民の参加が得られるよう連携に努めなければならない。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（３項…追加〔令和３年条例１０号〕）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（衛生管理等）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第７３条　指定療養介護事業者は、利用者の使用する設備及び飲用に供する水について、衛生的な管理に努め、又は衛生上必要な措置を講ずるとともに、医薬品及び医療機器の管理を適正に行わなければならない。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指定療養介護事業者は、当該指定療養介護事業所において感染症及び食中毒の発生及びまん延並びに熱中症の発生の防止のため、次の各号に掲げる措置を講じなければならない。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当該指定療養介護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当該指定療養介護事業所における感染症及び食中毒の発生及びまん延並びに熱中症の発生の防止のための指針を整備すること。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当該指定療養介護事業所において、従業者に対し、感染症及び食中毒の発生及びまん延並びに熱中症の発生の防止のための研修並びに感染症の発生及びまん延の防止のための訓練を定期的に実施すること。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（２項…一部改正〔令和３年条例１０号〕）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（感染症の発生及びまん延の防止の対策等に係る経過措置）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（掲示）</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第７４条　指定療養介護事業者は、指定療養介護事業所の見やすい場所に、運営規程の概要、従業者の勤務の体制その他の利用申込者のサービスの選択に資すると認められる重要事項を掲示しなければならない。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前項に規定する事項を記載した書面を当該指定療養介護事業所に備え付け、かつ、これをいつでも関係者に自由に閲覧させることにより、同項の規定による掲示に代えることができ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（２項…追加〔令和３年条例１０号〕）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第７５条　削除</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（地域との連携等）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lastRenderedPageBreak/>
              <w:t>第７６条　指定療養介護事業者は、その事業の運営に当たっては、地域住民又はその自発的な活動等との連携及び協力を行う等の地域との交流に努めなければならない。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（記録の整備）</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第７７条　指定療養介護事業者は、従業者、設備、備品及び会計に関する諸記録を整備し、次に定めるところにより保存しておかなければならない。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決算書類　３０年間</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会計伝票、会計帳簿及び証ひょう書類　１０年間</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前２号に掲げる書類以外の記録　５年間</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指定療養介護事業者は、利用者に対する指定療養介護の提供に関する次に掲げる記録を整備し、当該指定療養介護を提供した日から５年間保存しなければならない。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第６０条第１項に規定する療養介護計画</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第５５条第１項に規定するサービスの提供の記録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第６７条に規定する市町村への通知に係る記録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（４）　次条において準用する第３６条の２第２項に規定する身体的拘束等の記録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次条において準用する第４０条第２項に規定する苦情の内容等の記録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次条において準用する第４１条第２項に規定する事故の状況及び事故に際して採った処置についての記録</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（２項…一部改正〔令和３年条例１０号〕）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（準用）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第７８条　第１０条、第１２条、第１３条、第１５条から第１８条まで、第２１条、第３４条の２、第３６条の２から第３８条（第２項を除く。）まで及び第３９条から第４１条の２までの規定は、指定療養介護の事業について準用する。この場合において、第１０条第１項中「第３２条」とあるのは「第６９条」と、第２１条第２項中「次条第１項」とあるのは「第５６条第１項」と読み替え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（内容及び手続の説明及び同意）</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第１０条　指定療養介護事業者は、支給決定障害者等が指定療養介護の利用の申込みを行ったときは、当該利用申込者に係る障害の特性に応じた適切な配慮をしつつ、当該利用申込者に対し、第６９条に規定する運営規程の概要、従業者の勤務体制その他の利用申込者のサービスの選択に資すると認められる重要事項を記した文書を交付して説明を行い、当該指定療養介護の提供の開始について当該利用申込者の同意を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指定療養介護事業者は、社会福祉法（昭和２６年法律第４５号）第７７条の規定に基づき書面の交付を行う場合は、利用者の障害の特性に応じた適切な配慮をしなければならない。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（提供拒否の禁止）</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第１２条　指定療養介護事業者は、正当な理由がなく、指定療養介護の提供を拒んではならない。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（連絡調整に対する協力）</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第１３条　指定療養介護事業者は、指定療養介護の利用について市町村又は一般相談支援事業若しくは特定相談支援事業を行う者が行う連絡調整に、できる限り協力しなければならない。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（受給資格の確認）</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第１５条　指定療養介護事業者は、指定療養介護の提供を求められた場合は、その者の提示する受給者証によって、支給決定の有無、支給決定の有効期間、支給量等を確かめるものとする。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lastRenderedPageBreak/>
              <w:t>（介護給付費の支給の申請に係る援助）</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第１６条　指定療養介護事業者は、療養介護に係る支給決定を受けていない者から利用の申込みがあった場合は、その者の意向を踏まえて速やかに介護給付費の支給の申請が行われるよう必要な援助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指定療養介護事業者は、療養介護に係る支給決定に通常要すべき標準的な期間を考慮し、支給決定の有効期間の終了に伴う介護給付費の支給申請について、必要な援助を行わなければならない。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（心身の状況等の把握）</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第１７条　指定療養介護事業者は、指定療養介護の提供に当たっては、利用者の心身の状況、その置かれている環境、他の保健医療サービス又は福祉サービスの利用状況等の把握に努めなければならない。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（指定障害福祉サービス事業者等との連携等）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第１８条　指定療養介護事業者は、指定療養介護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指定療養介護の提供の終了に際しては、利用者又はその家族に対して適切な援助を行うとともに、保健医療サービス又は福祉サービスを提供する者との密接な連携に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（指定療養介護事業者が支給決定障害者等に求めることのできる金銭の支払の範囲等）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第２１条　指定療養介護事業者が、指定療養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５６条第１項から第３項までに掲げる支払については、この限りで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（業務継続計画の策定等）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第３４条の２　指定療養介護事業者は、感染症や非常災害の発生時において、利用者に対する指定療養介護の提供を継続的に実施するための、及び非常時の体制で早期の業務再開を図るための計画（以下「業務継続計画」という。）を策定し、当該業務継続計画に従い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指定療養介護事業者は、従業者に対し、業務継続計画について周知するとともに、必要な研修及び訓練を定期的に実施しなければならない。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指定療養介護事業者は、定期的に業務継続計画の見直しを行い、必要に応じて業務継続計画の変更を行うものとする。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（本条…追加〔令和３年条例１０号〕）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（業務継続計画の策定等に係る経過措置）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（身体的拘束等の禁止）</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第３６条の２　指定療養介護事業者は、指定療養介護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指定療養介護事業者は、やむを得ず身体的拘束等を行う場合には、その態様及び時間、その際の利用者の心身の状況並びに緊急やむを得ない理由その他必要な</w:t>
            </w:r>
            <w:r w:rsidRPr="00C41F0F">
              <w:rPr>
                <w:rFonts w:asciiTheme="minorEastAsia" w:hAnsiTheme="minorEastAsia" w:hint="eastAsia"/>
                <w:sz w:val="18"/>
                <w:szCs w:val="18"/>
              </w:rPr>
              <w:lastRenderedPageBreak/>
              <w:t>事項を記録しなければならない。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指定療養介護事業者は、身体的拘束等の適正化を図るため、次に掲げる措置を講じなければならない。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身体的拘束等の適正化のための指針を整備すること。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従業者に対し、身体的拘束等の適正化のための研修を定期的に実施すること。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（本条…追加〔令和３年条例１０号〕）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（身体的拘束等の禁止に係る経過措置）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（秘密保持等）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第３７条　指定療養介護事業所の従業者及び管理者は、正当な理由がなく、その業務上知り得た利用者又はその家族の秘密を漏らしてはならない。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指定療養介護事業者は、従業者及び管理者であった者が、正当な理由がなく、その業務上知り得た利用者又はその家族の秘密を漏らすことがないよう、必要な措置を講じなければならない。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指定療養介護事業者は、他の指定療養介護事業者等に対して、利用者又はその家族に関する情報を提供する際は、あらかじめ文書により当該利用者又はその家族の同意を得ておかなければならない。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（情報の提供等）</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第３８条　指定療養介護事業者は、指定療養介護を利用しようとする者が、適切かつ円滑に利用することができるように、当該指定療養介護事業者が実施する事業の内容に関する情報の提供を行うよう努め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（利益供与等の禁止）</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第３９条　指定療養介護事業者は、一般相談支援事業若しくは特定相談支援事業を行う者若しくは他の障害福祉サービスの事業を行う者等又はその従業者に対し、利用者又はその家族に対して当該指定療養介護事業者を紹介することの対償として、金品その他の財産上の利益を供与してはならない。</w:t>
            </w:r>
          </w:p>
          <w:p w:rsid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（苦情解決）</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第４０条　指定療養介護事業者は、その提供した指定療養介護に関する利用者又はその家族からの苦情に迅速かつ適切に対応するために、苦情を受け付けるための窓口を設置する等の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指定療養介護事業者は、前項の苦情を受け付けた場合には、当該苦情の内容等を記録しなければならない。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その提供した指定療養介護に関し、法第１０条第１項の規定により市町村が行う報告若しくは文書その他の物件の提出若しくは提示の命令又は当該職員からの質問若しくは指定療養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lastRenderedPageBreak/>
              <w:t>４　指定療養介護事業者は、その提供した指定療養介護に関し、法第１１条第２項の規定により市長が行う報告若しくは指定療養介護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５　指定療養介護事業者は、その提供した指定療養介護に関し、法第４８条第１項の規定により市町村長が行う報告若しくは帳簿書類その他の物件の提出若しくは提示の命令又は当該職員からの質問若しくは指定療養介護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６　指定療養介護事業者は、市町村又は市町村長から求めがあった場合には、第３項から前項までの改善の内容を市町村又は市町村長に報告しなければならない。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７　指定療養介護事業者は、社会福祉法第８３条に規定する運営適正化委員会が同法第８５条の規定により行う調査又はあっせんにできる限り協力しなければならない。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（事故発生時の対応）</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第４１条　指定療養介護事業者は、利用者に対する指定療養介護の提供により事故が発生した場合は、市町村、当該利用者の家族等に連絡を行うとともに、必要な措置を講じなければならない。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指定療養介護事業者は、前項の事故の状況及び事故に際して採った処置について、記録しなければならない。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指定療養介護事業者は、利用者に対する指定療養介護の提供により賠償すべき事故が発生した場合は、損害賠償を速やかに行わなければならない。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（虐待の防止）</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第４１条の２　指定療養介護事業者は、虐待の発生又はその再発を防止するため、次の各号に掲げる措置を講じなければならない。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（１）　当該指定療養介護事業所における虐待の防止のための対策を検討する委員会（テレビ電話装置等を活用して行うことができるものとする。）を定期的に開催するとともに、その結果について、従業者に周知徹底を図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（２）　当該療養介護事業所において、従業者に対し、虐待の防止のための研修を定期的に実施すること。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（３）　前２号に掲げる措置を適切に実施するための担当者を置くこと。</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（本条…追加〔令和３年条例１０号〕）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（虐待の防止に係る経過措置）</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4E2887" w:rsidRPr="0020407D"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4E2887" w:rsidRPr="0020407D"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w:t>
            </w:r>
            <w:r w:rsidRPr="0020407D">
              <w:rPr>
                <w:rFonts w:asciiTheme="minorEastAsia" w:hAnsiTheme="minorEastAsia" w:hint="eastAsia"/>
                <w:sz w:val="18"/>
                <w:szCs w:val="18"/>
              </w:rPr>
              <w:lastRenderedPageBreak/>
              <w:t>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4E2887" w:rsidRPr="0020407D"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4E2887" w:rsidRPr="006827B4"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C41F0F" w:rsidRPr="00C41F0F" w:rsidRDefault="00C41F0F" w:rsidP="00C41F0F">
            <w:pPr>
              <w:jc w:val="left"/>
              <w:rPr>
                <w:rFonts w:asciiTheme="minorEastAsia" w:hAnsiTheme="minorEastAsia"/>
                <w:sz w:val="18"/>
                <w:szCs w:val="18"/>
              </w:rPr>
            </w:pP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附　則（平成３０年３月１６日条例第３５号）</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この条例は、平成３０年４月１日から施行する。</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附　則（令和３年３月２５日条例第１０号抄）</w:t>
            </w:r>
          </w:p>
          <w:p w:rsidR="00C41F0F" w:rsidRPr="00C41F0F" w:rsidRDefault="00C41F0F" w:rsidP="00C41F0F">
            <w:pPr>
              <w:jc w:val="left"/>
              <w:rPr>
                <w:rFonts w:asciiTheme="minorEastAsia" w:hAnsiTheme="minorEastAsia"/>
                <w:sz w:val="18"/>
                <w:szCs w:val="18"/>
              </w:rPr>
            </w:pPr>
            <w:r w:rsidRPr="00C41F0F">
              <w:rPr>
                <w:rFonts w:asciiTheme="minorEastAsia" w:hAnsiTheme="minorEastAsia" w:hint="eastAsia"/>
                <w:sz w:val="18"/>
                <w:szCs w:val="18"/>
              </w:rPr>
              <w:t>（施行期日）</w:t>
            </w:r>
          </w:p>
          <w:p w:rsidR="00270BD4" w:rsidRPr="004E2887" w:rsidRDefault="00C41F0F" w:rsidP="004E2887">
            <w:pPr>
              <w:pStyle w:val="aa"/>
              <w:numPr>
                <w:ilvl w:val="0"/>
                <w:numId w:val="1"/>
              </w:numPr>
              <w:ind w:leftChars="0"/>
              <w:jc w:val="left"/>
              <w:rPr>
                <w:rFonts w:asciiTheme="minorEastAsia" w:hAnsiTheme="minorEastAsia"/>
                <w:sz w:val="18"/>
                <w:szCs w:val="18"/>
              </w:rPr>
            </w:pPr>
            <w:r w:rsidRPr="004E2887">
              <w:rPr>
                <w:rFonts w:asciiTheme="minorEastAsia" w:hAnsiTheme="minorEastAsia" w:hint="eastAsia"/>
                <w:sz w:val="18"/>
                <w:szCs w:val="18"/>
              </w:rPr>
              <w:t>この条例は、令和３年４月１日から施行する。</w:t>
            </w:r>
          </w:p>
          <w:p w:rsidR="004E2887" w:rsidRPr="0020407D"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4E2887" w:rsidRPr="0020407D" w:rsidRDefault="004E2887" w:rsidP="004E2887">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4E2887" w:rsidRPr="004E2887" w:rsidRDefault="004E2887" w:rsidP="004E2887">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151605">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Pr="001F566E" w:rsidRDefault="00C41F0F"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151605">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sidRPr="00151605">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41F0F" w:rsidRDefault="00C41F0F"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P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301775"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P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301775" w:rsidRDefault="00301775"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41F0F" w:rsidRDefault="00C41F0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41F0F" w:rsidRDefault="00C41F0F"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C41F0F" w:rsidRPr="00AD12CD" w:rsidRDefault="00C41F0F"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Pr="00AD12CD"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Default="00C41F0F" w:rsidP="00AD12CD">
            <w:pPr>
              <w:jc w:val="center"/>
              <w:rPr>
                <w:rFonts w:ascii="ＭＳ Ｐ明朝" w:eastAsia="ＭＳ Ｐ明朝" w:hAnsi="ＭＳ Ｐ明朝"/>
                <w:sz w:val="18"/>
                <w:szCs w:val="18"/>
              </w:rPr>
            </w:pPr>
          </w:p>
          <w:p w:rsidR="00C41F0F" w:rsidRPr="00AD12CD"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Pr="00AD12CD" w:rsidRDefault="00C41F0F"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Default="00C41F0F" w:rsidP="00AD12CD">
            <w:pPr>
              <w:jc w:val="center"/>
              <w:rPr>
                <w:rFonts w:ascii="ＭＳ Ｐ明朝" w:eastAsia="ＭＳ Ｐ明朝" w:hAnsi="ＭＳ Ｐ明朝"/>
                <w:sz w:val="18"/>
                <w:szCs w:val="18"/>
              </w:rPr>
            </w:pPr>
          </w:p>
          <w:p w:rsidR="00C41F0F" w:rsidRPr="00AD12CD"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C41F0F" w:rsidRDefault="00C41F0F"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Default="00C41F0F" w:rsidP="00AD12CD">
            <w:pPr>
              <w:jc w:val="center"/>
              <w:rPr>
                <w:rFonts w:ascii="ＭＳ Ｐ明朝" w:eastAsia="ＭＳ Ｐ明朝" w:hAnsi="ＭＳ Ｐ明朝"/>
                <w:sz w:val="18"/>
                <w:szCs w:val="18"/>
              </w:rPr>
            </w:pPr>
          </w:p>
          <w:p w:rsidR="00C41F0F" w:rsidRPr="00AD12CD" w:rsidRDefault="00C41F0F"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Default="00C41F0F" w:rsidP="00AD12CD">
            <w:pPr>
              <w:jc w:val="center"/>
              <w:rPr>
                <w:rFonts w:ascii="ＭＳ Ｐ明朝" w:eastAsia="ＭＳ Ｐ明朝" w:hAnsi="ＭＳ Ｐ明朝"/>
                <w:sz w:val="18"/>
                <w:szCs w:val="18"/>
              </w:rPr>
            </w:pPr>
          </w:p>
          <w:p w:rsidR="00C41F0F" w:rsidRPr="00AD12CD" w:rsidRDefault="00C41F0F"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41F0F" w:rsidRPr="00AD12CD" w:rsidRDefault="00C41F0F"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C41F0F" w:rsidRDefault="00C41F0F"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Default="00DF7F7D" w:rsidP="00E970FD">
            <w:pPr>
              <w:jc w:val="center"/>
              <w:rPr>
                <w:rFonts w:ascii="ＭＳ Ｐ明朝" w:eastAsia="ＭＳ Ｐ明朝" w:hAnsi="ＭＳ Ｐ明朝"/>
                <w:sz w:val="18"/>
                <w:szCs w:val="18"/>
              </w:rPr>
            </w:pPr>
          </w:p>
          <w:p w:rsidR="00DF7F7D" w:rsidRPr="001F566E" w:rsidRDefault="00DF7F7D"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w:t>
            </w:r>
            <w:r w:rsidR="000E34BE">
              <w:rPr>
                <w:rFonts w:ascii="ＭＳ Ｐ明朝" w:eastAsia="ＭＳ Ｐ明朝" w:hAnsi="ＭＳ Ｐ明朝" w:hint="eastAsia"/>
                <w:sz w:val="18"/>
                <w:szCs w:val="18"/>
              </w:rPr>
              <w:t>号</w:t>
            </w:r>
          </w:p>
          <w:p w:rsidR="000E34BE" w:rsidRDefault="000E34BE"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F65D46">
              <w:rPr>
                <w:rFonts w:ascii="ＭＳ Ｐ明朝" w:eastAsia="ＭＳ Ｐ明朝" w:hAnsi="ＭＳ Ｐ明朝" w:hint="eastAsia"/>
                <w:sz w:val="18"/>
                <w:szCs w:val="18"/>
              </w:rPr>
              <w:t>H29/12/22条例第57号</w:t>
            </w:r>
          </w:p>
          <w:p w:rsidR="000E34BE" w:rsidRDefault="000E34BE"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C41F0F" w:rsidRPr="00C41F0F" w:rsidRDefault="00C41F0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F65D46">
              <w:rPr>
                <w:rFonts w:ascii="ＭＳ Ｐ明朝" w:eastAsia="ＭＳ Ｐ明朝" w:hAnsi="ＭＳ Ｐ明朝" w:hint="eastAsia"/>
                <w:sz w:val="18"/>
                <w:szCs w:val="18"/>
              </w:rPr>
              <w:t>H29/12/22条例第57号</w:t>
            </w:r>
          </w:p>
          <w:p w:rsidR="000E34BE" w:rsidRDefault="000E34BE" w:rsidP="00F65D46">
            <w:pPr>
              <w:jc w:val="left"/>
              <w:rPr>
                <w:rFonts w:ascii="ＭＳ Ｐ明朝" w:eastAsia="ＭＳ Ｐ明朝" w:hAnsi="ＭＳ Ｐ明朝"/>
                <w:sz w:val="18"/>
                <w:szCs w:val="18"/>
              </w:rPr>
            </w:pPr>
          </w:p>
          <w:p w:rsidR="00C41F0F" w:rsidRDefault="00C41F0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F65D46">
              <w:rPr>
                <w:rFonts w:ascii="ＭＳ Ｐ明朝" w:eastAsia="ＭＳ Ｐ明朝" w:hAnsi="ＭＳ Ｐ明朝" w:hint="eastAsia"/>
                <w:sz w:val="18"/>
                <w:szCs w:val="18"/>
              </w:rPr>
              <w:t>H29/12/22条例第57号</w:t>
            </w:r>
          </w:p>
          <w:p w:rsidR="000E34BE" w:rsidRDefault="000E34BE" w:rsidP="00F65D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504A46" w:rsidRDefault="00504A46" w:rsidP="00504A46">
            <w:pPr>
              <w:jc w:val="left"/>
              <w:rPr>
                <w:rFonts w:ascii="ＭＳ Ｐ明朝" w:eastAsia="ＭＳ Ｐ明朝" w:hAnsi="ＭＳ Ｐ明朝"/>
                <w:sz w:val="18"/>
                <w:szCs w:val="18"/>
              </w:rPr>
            </w:pPr>
          </w:p>
          <w:p w:rsidR="00270BD4" w:rsidRPr="00782F5D" w:rsidRDefault="00270BD4" w:rsidP="00504A46">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83" w:rsidRDefault="005A3883" w:rsidP="002C40F7">
      <w:r>
        <w:separator/>
      </w:r>
    </w:p>
  </w:endnote>
  <w:endnote w:type="continuationSeparator" w:id="0">
    <w:p w:rsidR="005A3883" w:rsidRDefault="005A3883"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5A3883" w:rsidRDefault="005A3883" w:rsidP="002C40F7">
        <w:pPr>
          <w:pStyle w:val="a8"/>
          <w:jc w:val="center"/>
        </w:pPr>
        <w:r>
          <w:fldChar w:fldCharType="begin"/>
        </w:r>
        <w:r>
          <w:instrText>PAGE   \* MERGEFORMAT</w:instrText>
        </w:r>
        <w:r>
          <w:fldChar w:fldCharType="separate"/>
        </w:r>
        <w:r w:rsidR="005C4869" w:rsidRPr="005C4869">
          <w:rPr>
            <w:noProof/>
            <w:lang w:val="ja-JP"/>
          </w:rPr>
          <w:t>-</w:t>
        </w:r>
        <w:r w:rsidR="005C4869">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83" w:rsidRDefault="005A3883" w:rsidP="002C40F7">
      <w:r>
        <w:separator/>
      </w:r>
    </w:p>
  </w:footnote>
  <w:footnote w:type="continuationSeparator" w:id="0">
    <w:p w:rsidR="005A3883" w:rsidRDefault="005A3883"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D49D0"/>
    <w:multiLevelType w:val="hybridMultilevel"/>
    <w:tmpl w:val="1A963F52"/>
    <w:lvl w:ilvl="0" w:tplc="4900D9C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E34BE"/>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01775"/>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2887"/>
    <w:rsid w:val="004E3FB3"/>
    <w:rsid w:val="004F0342"/>
    <w:rsid w:val="004F0BF0"/>
    <w:rsid w:val="004F1C37"/>
    <w:rsid w:val="004F4171"/>
    <w:rsid w:val="004F6FAA"/>
    <w:rsid w:val="00504A46"/>
    <w:rsid w:val="0052185A"/>
    <w:rsid w:val="00526135"/>
    <w:rsid w:val="005416C6"/>
    <w:rsid w:val="005503B7"/>
    <w:rsid w:val="00554A67"/>
    <w:rsid w:val="0055638C"/>
    <w:rsid w:val="005669C2"/>
    <w:rsid w:val="0057519B"/>
    <w:rsid w:val="00582378"/>
    <w:rsid w:val="00591D54"/>
    <w:rsid w:val="00594874"/>
    <w:rsid w:val="005973FF"/>
    <w:rsid w:val="005A3883"/>
    <w:rsid w:val="005C4869"/>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2927"/>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C2399"/>
    <w:rsid w:val="00BC7341"/>
    <w:rsid w:val="00BE3B74"/>
    <w:rsid w:val="00BF76C9"/>
    <w:rsid w:val="00C362AB"/>
    <w:rsid w:val="00C41F0F"/>
    <w:rsid w:val="00C548A4"/>
    <w:rsid w:val="00C55F46"/>
    <w:rsid w:val="00C8240F"/>
    <w:rsid w:val="00C861C6"/>
    <w:rsid w:val="00C94ECD"/>
    <w:rsid w:val="00CA00B7"/>
    <w:rsid w:val="00CD1804"/>
    <w:rsid w:val="00D03C4A"/>
    <w:rsid w:val="00D46902"/>
    <w:rsid w:val="00D4774A"/>
    <w:rsid w:val="00D62CA8"/>
    <w:rsid w:val="00D65A69"/>
    <w:rsid w:val="00D665C6"/>
    <w:rsid w:val="00D86C54"/>
    <w:rsid w:val="00D919BF"/>
    <w:rsid w:val="00DA04C6"/>
    <w:rsid w:val="00DA2F68"/>
    <w:rsid w:val="00DA4A70"/>
    <w:rsid w:val="00DF7F7D"/>
    <w:rsid w:val="00E02E86"/>
    <w:rsid w:val="00E0410E"/>
    <w:rsid w:val="00E26BC0"/>
    <w:rsid w:val="00E26E4F"/>
    <w:rsid w:val="00E27F44"/>
    <w:rsid w:val="00E406F3"/>
    <w:rsid w:val="00E444EE"/>
    <w:rsid w:val="00E467CE"/>
    <w:rsid w:val="00E52A65"/>
    <w:rsid w:val="00E5455C"/>
    <w:rsid w:val="00E64451"/>
    <w:rsid w:val="00E645D9"/>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21F403"/>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4E28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8324-AD01-49B3-8F62-FBE36071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3143</Words>
  <Characters>17916</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2022-01-24T07:14:00Z</dcterms:created>
  <dcterms:modified xsi:type="dcterms:W3CDTF">2022-01-24T07:14:00Z</dcterms:modified>
</cp:coreProperties>
</file>