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D5A" w:rsidRPr="00EF3D5A" w:rsidRDefault="001D0044" w:rsidP="00EF3D5A">
      <w:pPr>
        <w:jc w:val="center"/>
        <w:rPr>
          <w:sz w:val="24"/>
        </w:rPr>
      </w:pPr>
      <w:r>
        <w:rPr>
          <w:rFonts w:hint="eastAsia"/>
          <w:sz w:val="24"/>
        </w:rPr>
        <w:t>鳥取</w:t>
      </w:r>
      <w:r w:rsidR="00EF3D5A" w:rsidRPr="00EF3D5A">
        <w:rPr>
          <w:rFonts w:hint="eastAsia"/>
          <w:sz w:val="24"/>
        </w:rPr>
        <w:t>市</w:t>
      </w:r>
      <w:r w:rsidRPr="001D0044">
        <w:rPr>
          <w:rFonts w:hint="eastAsia"/>
          <w:sz w:val="24"/>
        </w:rPr>
        <w:t>脱炭素先行地域づくり既存住宅断熱改修促進事業</w:t>
      </w:r>
      <w:r w:rsidR="00EF3D5A" w:rsidRPr="00EF3D5A">
        <w:rPr>
          <w:rFonts w:hint="eastAsia"/>
          <w:sz w:val="24"/>
        </w:rPr>
        <w:t>補助金</w:t>
      </w:r>
    </w:p>
    <w:p w:rsidR="002C412C" w:rsidRDefault="00EF3D5A" w:rsidP="00EF3D5A">
      <w:pPr>
        <w:jc w:val="center"/>
        <w:rPr>
          <w:sz w:val="24"/>
        </w:rPr>
      </w:pPr>
      <w:r w:rsidRPr="00EF3D5A">
        <w:rPr>
          <w:rFonts w:hint="eastAsia"/>
          <w:sz w:val="24"/>
        </w:rPr>
        <w:t>補助事業実施に係る事業者選定理由書</w:t>
      </w:r>
    </w:p>
    <w:p w:rsidR="00EF3D5A" w:rsidRDefault="00EF3D5A" w:rsidP="00EF3D5A">
      <w:pPr>
        <w:jc w:val="center"/>
        <w:rPr>
          <w:sz w:val="24"/>
        </w:rPr>
      </w:pPr>
    </w:p>
    <w:p w:rsidR="00866638" w:rsidRDefault="00866638" w:rsidP="00EF3D5A">
      <w:pPr>
        <w:jc w:val="center"/>
        <w:rPr>
          <w:sz w:val="24"/>
        </w:rPr>
      </w:pPr>
    </w:p>
    <w:p w:rsidR="00EF3D5A" w:rsidRDefault="00EF3D5A" w:rsidP="00EF3D5A">
      <w:pPr>
        <w:wordWrap w:val="0"/>
        <w:jc w:val="right"/>
        <w:rPr>
          <w:sz w:val="24"/>
        </w:rPr>
      </w:pPr>
      <w:r>
        <w:rPr>
          <w:rFonts w:hint="eastAsia"/>
          <w:sz w:val="24"/>
        </w:rPr>
        <w:t xml:space="preserve">申請者　住所　　　　　　　　　　　　　　</w:t>
      </w:r>
    </w:p>
    <w:p w:rsidR="00EF3D5A" w:rsidRDefault="00EF3D5A" w:rsidP="00EF3D5A">
      <w:pPr>
        <w:wordWrap w:val="0"/>
        <w:jc w:val="right"/>
        <w:rPr>
          <w:sz w:val="24"/>
        </w:rPr>
      </w:pPr>
      <w:r>
        <w:rPr>
          <w:rFonts w:hint="eastAsia"/>
          <w:sz w:val="24"/>
        </w:rPr>
        <w:t xml:space="preserve">　氏名　　　　　　　　　　　　　　</w:t>
      </w:r>
    </w:p>
    <w:p w:rsidR="00EF3D5A" w:rsidRDefault="00EF3D5A" w:rsidP="00EF3D5A">
      <w:pPr>
        <w:jc w:val="center"/>
        <w:rPr>
          <w:sz w:val="24"/>
        </w:rPr>
      </w:pPr>
    </w:p>
    <w:p w:rsidR="00866638" w:rsidRDefault="00866638" w:rsidP="00EF3D5A">
      <w:pPr>
        <w:jc w:val="center"/>
        <w:rPr>
          <w:sz w:val="24"/>
        </w:rPr>
      </w:pPr>
    </w:p>
    <w:p w:rsidR="00EF3D5A" w:rsidRDefault="00EF3D5A" w:rsidP="00EF3D5A">
      <w:pPr>
        <w:jc w:val="left"/>
        <w:rPr>
          <w:sz w:val="24"/>
        </w:rPr>
      </w:pPr>
      <w:r>
        <w:rPr>
          <w:rFonts w:hint="eastAsia"/>
          <w:sz w:val="24"/>
        </w:rPr>
        <w:t xml:space="preserve">　</w:t>
      </w:r>
      <w:r w:rsidR="00D216E8">
        <w:rPr>
          <w:rFonts w:hint="eastAsia"/>
          <w:sz w:val="24"/>
        </w:rPr>
        <w:t>次の随意契約理由のうち、当てはまるものにチェックの上、</w:t>
      </w:r>
      <w:r w:rsidR="002070AD">
        <w:rPr>
          <w:rFonts w:hint="eastAsia"/>
          <w:sz w:val="24"/>
        </w:rPr>
        <w:t>必要事項をご記入ください。</w:t>
      </w:r>
    </w:p>
    <w:p w:rsidR="006755D9" w:rsidRDefault="006755D9" w:rsidP="00EF3D5A">
      <w:pPr>
        <w:jc w:val="left"/>
        <w:rPr>
          <w:sz w:val="24"/>
        </w:rPr>
      </w:pPr>
    </w:p>
    <w:p w:rsidR="00EF3D5A" w:rsidRDefault="00EF3D5A" w:rsidP="00EF3D5A">
      <w:pPr>
        <w:jc w:val="left"/>
        <w:rPr>
          <w:sz w:val="24"/>
        </w:rPr>
      </w:pPr>
    </w:p>
    <w:p w:rsidR="00EF3D5A" w:rsidRPr="002130AF" w:rsidRDefault="002130AF" w:rsidP="002130AF">
      <w:pPr>
        <w:jc w:val="left"/>
        <w:rPr>
          <w:sz w:val="24"/>
        </w:rPr>
      </w:pPr>
      <w:r>
        <w:rPr>
          <w:rFonts w:hint="eastAsia"/>
          <w:sz w:val="24"/>
        </w:rPr>
        <w:t>□</w:t>
      </w:r>
      <w:r w:rsidRPr="002130AF">
        <w:rPr>
          <w:rFonts w:hint="eastAsia"/>
          <w:sz w:val="24"/>
        </w:rPr>
        <w:t xml:space="preserve">　対象となる事業費が</w:t>
      </w:r>
      <w:r w:rsidR="000C231E">
        <w:rPr>
          <w:rFonts w:hint="eastAsia"/>
          <w:sz w:val="24"/>
        </w:rPr>
        <w:t>500</w:t>
      </w:r>
      <w:bookmarkStart w:id="0" w:name="_GoBack"/>
      <w:bookmarkEnd w:id="0"/>
      <w:r w:rsidRPr="002130AF">
        <w:rPr>
          <w:rFonts w:hint="eastAsia"/>
          <w:sz w:val="24"/>
        </w:rPr>
        <w:t>万円以下であるため。</w:t>
      </w:r>
    </w:p>
    <w:p w:rsidR="004B0733" w:rsidRPr="004B0733" w:rsidRDefault="004B0733" w:rsidP="00EF3D5A">
      <w:pPr>
        <w:jc w:val="left"/>
        <w:rPr>
          <w:sz w:val="24"/>
        </w:rPr>
      </w:pPr>
    </w:p>
    <w:p w:rsidR="004B0733" w:rsidRDefault="004B0733" w:rsidP="00EF3D5A">
      <w:pPr>
        <w:jc w:val="left"/>
        <w:rPr>
          <w:sz w:val="24"/>
        </w:rPr>
      </w:pPr>
    </w:p>
    <w:p w:rsidR="002130AF" w:rsidRDefault="002130AF" w:rsidP="00DD3FDF">
      <w:pPr>
        <w:ind w:left="240" w:hangingChars="100" w:hanging="240"/>
        <w:jc w:val="left"/>
        <w:rPr>
          <w:sz w:val="24"/>
        </w:rPr>
      </w:pPr>
      <w:r>
        <w:rPr>
          <w:rFonts w:hint="eastAsia"/>
          <w:sz w:val="24"/>
        </w:rPr>
        <w:t>□</w:t>
      </w:r>
      <w:r w:rsidRPr="002130AF">
        <w:rPr>
          <w:rFonts w:hint="eastAsia"/>
          <w:sz w:val="24"/>
        </w:rPr>
        <w:t xml:space="preserve">　</w:t>
      </w:r>
      <w:r>
        <w:rPr>
          <w:rFonts w:hint="eastAsia"/>
          <w:sz w:val="24"/>
        </w:rPr>
        <w:t>導入を予定する設備の取扱いを行う事業者が、市内に他に</w:t>
      </w:r>
      <w:r w:rsidR="00DD3FDF">
        <w:rPr>
          <w:rFonts w:hint="eastAsia"/>
          <w:sz w:val="24"/>
        </w:rPr>
        <w:t>存在しないものと認められるため。</w:t>
      </w:r>
    </w:p>
    <w:p w:rsidR="00185AEB" w:rsidRPr="00185AEB" w:rsidRDefault="00185AEB" w:rsidP="00DD3FDF">
      <w:pPr>
        <w:ind w:left="240" w:hangingChars="100" w:hanging="240"/>
        <w:jc w:val="left"/>
        <w:rPr>
          <w:sz w:val="22"/>
        </w:rPr>
      </w:pPr>
      <w:r>
        <w:rPr>
          <w:rFonts w:hint="eastAsia"/>
          <w:sz w:val="24"/>
        </w:rPr>
        <w:t xml:space="preserve">　</w:t>
      </w:r>
      <w:r w:rsidRPr="00185AEB">
        <w:rPr>
          <w:rFonts w:hint="eastAsia"/>
          <w:sz w:val="22"/>
        </w:rPr>
        <w:t>（具体的</w:t>
      </w:r>
      <w:r w:rsidR="004B0733">
        <w:rPr>
          <w:rFonts w:hint="eastAsia"/>
          <w:sz w:val="22"/>
        </w:rPr>
        <w:t>に</w:t>
      </w:r>
      <w:r w:rsidRPr="00185AEB">
        <w:rPr>
          <w:rFonts w:hint="eastAsia"/>
          <w:sz w:val="22"/>
        </w:rPr>
        <w:t>記載）</w:t>
      </w:r>
    </w:p>
    <w:p w:rsidR="00EF3D5A" w:rsidRDefault="00EF3D5A" w:rsidP="00EF3D5A">
      <w:pPr>
        <w:jc w:val="left"/>
        <w:rPr>
          <w:sz w:val="24"/>
        </w:rPr>
      </w:pPr>
    </w:p>
    <w:p w:rsidR="00185AEB" w:rsidRDefault="00185AEB" w:rsidP="00EF3D5A">
      <w:pPr>
        <w:jc w:val="left"/>
        <w:rPr>
          <w:sz w:val="24"/>
        </w:rPr>
      </w:pPr>
    </w:p>
    <w:p w:rsidR="00DD3FDF" w:rsidRDefault="00DD3FDF" w:rsidP="00DD3FDF">
      <w:pPr>
        <w:ind w:left="240" w:hangingChars="100" w:hanging="240"/>
        <w:jc w:val="left"/>
        <w:rPr>
          <w:sz w:val="24"/>
        </w:rPr>
      </w:pPr>
      <w:r>
        <w:rPr>
          <w:rFonts w:hint="eastAsia"/>
          <w:sz w:val="24"/>
        </w:rPr>
        <w:t>□</w:t>
      </w:r>
      <w:r w:rsidRPr="002130AF">
        <w:rPr>
          <w:rFonts w:hint="eastAsia"/>
          <w:sz w:val="24"/>
        </w:rPr>
        <w:t xml:space="preserve">　</w:t>
      </w:r>
      <w:r>
        <w:rPr>
          <w:rFonts w:hint="eastAsia"/>
          <w:sz w:val="24"/>
        </w:rPr>
        <w:t>時価に比して著しく有利な価格で契約を締結することができるものと認められるため。</w:t>
      </w:r>
    </w:p>
    <w:p w:rsidR="00185AEB" w:rsidRPr="00185AEB" w:rsidRDefault="00185AEB" w:rsidP="00DD3FDF">
      <w:pPr>
        <w:ind w:left="240" w:hangingChars="100" w:hanging="240"/>
        <w:jc w:val="left"/>
        <w:rPr>
          <w:szCs w:val="21"/>
        </w:rPr>
      </w:pPr>
      <w:r>
        <w:rPr>
          <w:rFonts w:hint="eastAsia"/>
          <w:sz w:val="24"/>
        </w:rPr>
        <w:t xml:space="preserve">　（</w:t>
      </w:r>
      <w:r w:rsidRPr="00185AEB">
        <w:rPr>
          <w:rFonts w:hint="eastAsia"/>
          <w:szCs w:val="21"/>
        </w:rPr>
        <w:t>具体的</w:t>
      </w:r>
      <w:r w:rsidR="004B0733">
        <w:rPr>
          <w:rFonts w:hint="eastAsia"/>
          <w:szCs w:val="21"/>
        </w:rPr>
        <w:t>に</w:t>
      </w:r>
      <w:r w:rsidRPr="00185AEB">
        <w:rPr>
          <w:rFonts w:hint="eastAsia"/>
          <w:szCs w:val="21"/>
        </w:rPr>
        <w:t>記載</w:t>
      </w:r>
      <w:r>
        <w:rPr>
          <w:rFonts w:hint="eastAsia"/>
          <w:szCs w:val="21"/>
        </w:rPr>
        <w:t>）</w:t>
      </w:r>
    </w:p>
    <w:p w:rsidR="00EF3D5A" w:rsidRDefault="00EF3D5A" w:rsidP="00EF3D5A">
      <w:pPr>
        <w:jc w:val="left"/>
        <w:rPr>
          <w:sz w:val="24"/>
        </w:rPr>
      </w:pPr>
    </w:p>
    <w:p w:rsidR="00185AEB" w:rsidRPr="00DD3FDF" w:rsidRDefault="00185AEB" w:rsidP="00EF3D5A">
      <w:pPr>
        <w:jc w:val="left"/>
        <w:rPr>
          <w:sz w:val="24"/>
        </w:rPr>
      </w:pPr>
    </w:p>
    <w:p w:rsidR="00DD3FDF" w:rsidRPr="002130AF" w:rsidRDefault="00DD3FDF" w:rsidP="00DD3FDF">
      <w:pPr>
        <w:ind w:left="240" w:hangingChars="100" w:hanging="240"/>
        <w:jc w:val="left"/>
        <w:rPr>
          <w:sz w:val="24"/>
        </w:rPr>
      </w:pPr>
      <w:r>
        <w:rPr>
          <w:rFonts w:hint="eastAsia"/>
          <w:sz w:val="24"/>
        </w:rPr>
        <w:t>□</w:t>
      </w:r>
      <w:r w:rsidRPr="002130AF">
        <w:rPr>
          <w:rFonts w:hint="eastAsia"/>
          <w:sz w:val="24"/>
        </w:rPr>
        <w:t xml:space="preserve">　</w:t>
      </w:r>
      <w:r>
        <w:rPr>
          <w:rFonts w:hint="eastAsia"/>
          <w:sz w:val="24"/>
        </w:rPr>
        <w:t>契約の目的又は性質により契約の相手方が特定されるため。</w:t>
      </w:r>
    </w:p>
    <w:p w:rsidR="004F61E2" w:rsidRPr="00185AEB" w:rsidRDefault="004B0733" w:rsidP="00EF3D5A">
      <w:pPr>
        <w:jc w:val="left"/>
        <w:rPr>
          <w:szCs w:val="21"/>
        </w:rPr>
      </w:pPr>
      <w:r>
        <w:rPr>
          <w:rFonts w:hint="eastAsia"/>
          <w:sz w:val="24"/>
        </w:rPr>
        <w:t xml:space="preserve">　（</w:t>
      </w:r>
      <w:r w:rsidR="00185AEB" w:rsidRPr="00185AEB">
        <w:rPr>
          <w:rFonts w:hint="eastAsia"/>
          <w:szCs w:val="21"/>
        </w:rPr>
        <w:t>具体的</w:t>
      </w:r>
      <w:r>
        <w:rPr>
          <w:rFonts w:hint="eastAsia"/>
          <w:szCs w:val="21"/>
        </w:rPr>
        <w:t>に</w:t>
      </w:r>
      <w:r w:rsidR="00185AEB" w:rsidRPr="00185AEB">
        <w:rPr>
          <w:rFonts w:hint="eastAsia"/>
          <w:szCs w:val="21"/>
        </w:rPr>
        <w:t>記載</w:t>
      </w:r>
      <w:r>
        <w:rPr>
          <w:rFonts w:hint="eastAsia"/>
          <w:szCs w:val="21"/>
        </w:rPr>
        <w:t>）</w:t>
      </w:r>
    </w:p>
    <w:p w:rsidR="00185AEB" w:rsidRDefault="00185AEB" w:rsidP="00EF3D5A">
      <w:pPr>
        <w:jc w:val="left"/>
        <w:rPr>
          <w:sz w:val="24"/>
        </w:rPr>
      </w:pPr>
    </w:p>
    <w:p w:rsidR="00185AEB" w:rsidRDefault="00185AEB" w:rsidP="00EF3D5A">
      <w:pPr>
        <w:jc w:val="left"/>
        <w:rPr>
          <w:sz w:val="24"/>
        </w:rPr>
      </w:pPr>
    </w:p>
    <w:p w:rsidR="00DD3FDF" w:rsidRPr="002130AF" w:rsidRDefault="00DD3FDF" w:rsidP="00DD3FDF">
      <w:pPr>
        <w:ind w:left="240" w:hangingChars="100" w:hanging="240"/>
        <w:jc w:val="left"/>
        <w:rPr>
          <w:sz w:val="24"/>
        </w:rPr>
      </w:pPr>
      <w:r>
        <w:rPr>
          <w:rFonts w:hint="eastAsia"/>
          <w:sz w:val="24"/>
        </w:rPr>
        <w:t>□</w:t>
      </w:r>
      <w:r w:rsidRPr="002130AF">
        <w:rPr>
          <w:rFonts w:hint="eastAsia"/>
          <w:sz w:val="24"/>
        </w:rPr>
        <w:t xml:space="preserve">　</w:t>
      </w:r>
      <w:r w:rsidR="00E62D15">
        <w:rPr>
          <w:rFonts w:hint="eastAsia"/>
          <w:sz w:val="24"/>
        </w:rPr>
        <w:t>その他の理由により契約の相手方が特定されるため。</w:t>
      </w:r>
    </w:p>
    <w:p w:rsidR="00DD3FDF" w:rsidRPr="00185AEB" w:rsidRDefault="004B0733" w:rsidP="00EF3D5A">
      <w:pPr>
        <w:jc w:val="left"/>
        <w:rPr>
          <w:szCs w:val="21"/>
        </w:rPr>
      </w:pPr>
      <w:r>
        <w:rPr>
          <w:rFonts w:hint="eastAsia"/>
          <w:sz w:val="24"/>
        </w:rPr>
        <w:t xml:space="preserve">　（</w:t>
      </w:r>
      <w:r w:rsidR="00185AEB" w:rsidRPr="00185AEB">
        <w:rPr>
          <w:rFonts w:hint="eastAsia"/>
          <w:szCs w:val="21"/>
        </w:rPr>
        <w:t>具体的</w:t>
      </w:r>
      <w:r>
        <w:rPr>
          <w:rFonts w:hint="eastAsia"/>
          <w:szCs w:val="21"/>
        </w:rPr>
        <w:t>に</w:t>
      </w:r>
      <w:r w:rsidR="00185AEB" w:rsidRPr="00185AEB">
        <w:rPr>
          <w:rFonts w:hint="eastAsia"/>
          <w:szCs w:val="21"/>
        </w:rPr>
        <w:t>記載</w:t>
      </w:r>
      <w:r>
        <w:rPr>
          <w:rFonts w:hint="eastAsia"/>
          <w:szCs w:val="21"/>
        </w:rPr>
        <w:t>）</w:t>
      </w:r>
    </w:p>
    <w:p w:rsidR="00DD3FDF" w:rsidRDefault="00DD3FDF" w:rsidP="00EF3D5A">
      <w:pPr>
        <w:jc w:val="left"/>
        <w:rPr>
          <w:sz w:val="24"/>
        </w:rPr>
      </w:pPr>
    </w:p>
    <w:p w:rsidR="00866638" w:rsidRDefault="00866638" w:rsidP="00EF3D5A">
      <w:pPr>
        <w:jc w:val="left"/>
        <w:rPr>
          <w:sz w:val="24"/>
        </w:rPr>
      </w:pPr>
    </w:p>
    <w:p w:rsidR="00DD3FDF" w:rsidRDefault="00DD3FDF" w:rsidP="00EF3D5A">
      <w:pPr>
        <w:jc w:val="left"/>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-61531</wp:posOffset>
                </wp:positionH>
                <wp:positionV relativeFrom="paragraph">
                  <wp:posOffset>209696</wp:posOffset>
                </wp:positionV>
                <wp:extent cx="5838738" cy="511728"/>
                <wp:effectExtent l="0" t="0" r="10160" b="22225"/>
                <wp:wrapNone/>
                <wp:docPr id="1" name="正方形/長方形 1"/>
                <wp:cNvGraphicFramePr/>
                <a:graphic xmlns:a="http://schemas.openxmlformats.org/drawingml/2006/main">
                  <a:graphicData uri="http://schemas.microsoft.com/office/word/2010/wordprocessingShape">
                    <wps:wsp>
                      <wps:cNvSpPr/>
                      <wps:spPr>
                        <a:xfrm>
                          <a:off x="0" y="0"/>
                          <a:ext cx="5838738" cy="51172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E0857" id="正方形/長方形 1" o:spid="_x0000_s1026" style="position:absolute;left:0;text-align:left;margin-left:-4.85pt;margin-top:16.5pt;width:459.75pt;height:4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" filled="f" strokecolor="#1f4d78 [1604]" strokeweight="1pt"/>
            </w:pict>
          </mc:Fallback>
        </mc:AlternateContent>
      </w:r>
    </w:p>
    <w:p w:rsidR="00DD3FDF" w:rsidRPr="006755D9" w:rsidRDefault="00560ABF" w:rsidP="006755D9">
      <w:pPr>
        <w:pStyle w:val="a3"/>
        <w:numPr>
          <w:ilvl w:val="0"/>
          <w:numId w:val="8"/>
        </w:numPr>
        <w:ind w:leftChars="0"/>
        <w:jc w:val="left"/>
        <w:rPr>
          <w:sz w:val="24"/>
        </w:rPr>
      </w:pPr>
      <w:r w:rsidRPr="006755D9">
        <w:rPr>
          <w:rFonts w:hint="eastAsia"/>
          <w:sz w:val="24"/>
        </w:rPr>
        <w:t>上記のいずれにも該当しない場合は、補助対象事業の発注に当たり、３</w:t>
      </w:r>
      <w:r w:rsidR="00DD3FDF" w:rsidRPr="006755D9">
        <w:rPr>
          <w:rFonts w:hint="eastAsia"/>
          <w:sz w:val="24"/>
        </w:rPr>
        <w:t>者以上の事業者から見積書を徴取し、添付書類として提出してください。</w:t>
      </w:r>
    </w:p>
    <w:sectPr w:rsidR="00DD3FDF" w:rsidRPr="006755D9" w:rsidSect="006755D9">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D15" w:rsidRDefault="00E62D15" w:rsidP="00E62D15">
      <w:r>
        <w:separator/>
      </w:r>
    </w:p>
  </w:endnote>
  <w:endnote w:type="continuationSeparator" w:id="0">
    <w:p w:rsidR="00E62D15" w:rsidRDefault="00E62D15" w:rsidP="00E6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D15" w:rsidRDefault="00E62D15" w:rsidP="00E62D15">
      <w:r>
        <w:separator/>
      </w:r>
    </w:p>
  </w:footnote>
  <w:footnote w:type="continuationSeparator" w:id="0">
    <w:p w:rsidR="00E62D15" w:rsidRDefault="00E62D15" w:rsidP="00E62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63D2"/>
    <w:multiLevelType w:val="hybridMultilevel"/>
    <w:tmpl w:val="23C0FF20"/>
    <w:lvl w:ilvl="0" w:tplc="16BC6B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AE5201"/>
    <w:multiLevelType w:val="hybridMultilevel"/>
    <w:tmpl w:val="4742260C"/>
    <w:lvl w:ilvl="0" w:tplc="00B0CA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7F5D54"/>
    <w:multiLevelType w:val="hybridMultilevel"/>
    <w:tmpl w:val="5D4CB8A2"/>
    <w:lvl w:ilvl="0" w:tplc="2C60CB6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215EE4"/>
    <w:multiLevelType w:val="hybridMultilevel"/>
    <w:tmpl w:val="6A98A952"/>
    <w:lvl w:ilvl="0" w:tplc="A28078D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EA5329"/>
    <w:multiLevelType w:val="hybridMultilevel"/>
    <w:tmpl w:val="FBD84342"/>
    <w:lvl w:ilvl="0" w:tplc="F6F262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D95E55"/>
    <w:multiLevelType w:val="hybridMultilevel"/>
    <w:tmpl w:val="69963BF6"/>
    <w:lvl w:ilvl="0" w:tplc="8A8CA9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7A1656"/>
    <w:multiLevelType w:val="hybridMultilevel"/>
    <w:tmpl w:val="4604687E"/>
    <w:lvl w:ilvl="0" w:tplc="51D245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9854038"/>
    <w:multiLevelType w:val="hybridMultilevel"/>
    <w:tmpl w:val="8D42C3C0"/>
    <w:lvl w:ilvl="0" w:tplc="C046C0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0"/>
  </w:num>
  <w:num w:numId="4">
    <w:abstractNumId w:val="1"/>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D29"/>
    <w:rsid w:val="000C231E"/>
    <w:rsid w:val="00142662"/>
    <w:rsid w:val="00185AEB"/>
    <w:rsid w:val="001D0044"/>
    <w:rsid w:val="002070AD"/>
    <w:rsid w:val="002130AF"/>
    <w:rsid w:val="004854F0"/>
    <w:rsid w:val="004B0733"/>
    <w:rsid w:val="004F61E2"/>
    <w:rsid w:val="00560ABF"/>
    <w:rsid w:val="006755D9"/>
    <w:rsid w:val="007971CE"/>
    <w:rsid w:val="00866638"/>
    <w:rsid w:val="009962CC"/>
    <w:rsid w:val="00A55D29"/>
    <w:rsid w:val="00C00B0D"/>
    <w:rsid w:val="00D216E8"/>
    <w:rsid w:val="00DD3FDF"/>
    <w:rsid w:val="00E6115E"/>
    <w:rsid w:val="00E62D15"/>
    <w:rsid w:val="00EF3D5A"/>
    <w:rsid w:val="00FB0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0AF229"/>
  <w15:chartTrackingRefBased/>
  <w15:docId w15:val="{3AE3468E-1452-490A-8B75-6B9D2DED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0AF"/>
    <w:pPr>
      <w:ind w:leftChars="400" w:left="840"/>
    </w:pPr>
  </w:style>
  <w:style w:type="paragraph" w:styleId="a4">
    <w:name w:val="header"/>
    <w:basedOn w:val="a"/>
    <w:link w:val="a5"/>
    <w:uiPriority w:val="99"/>
    <w:unhideWhenUsed/>
    <w:rsid w:val="00E62D15"/>
    <w:pPr>
      <w:tabs>
        <w:tab w:val="center" w:pos="4252"/>
        <w:tab w:val="right" w:pos="8504"/>
      </w:tabs>
      <w:snapToGrid w:val="0"/>
    </w:pPr>
  </w:style>
  <w:style w:type="character" w:customStyle="1" w:styleId="a5">
    <w:name w:val="ヘッダー (文字)"/>
    <w:basedOn w:val="a0"/>
    <w:link w:val="a4"/>
    <w:uiPriority w:val="99"/>
    <w:rsid w:val="00E62D15"/>
  </w:style>
  <w:style w:type="paragraph" w:styleId="a6">
    <w:name w:val="footer"/>
    <w:basedOn w:val="a"/>
    <w:link w:val="a7"/>
    <w:uiPriority w:val="99"/>
    <w:unhideWhenUsed/>
    <w:rsid w:val="00E62D15"/>
    <w:pPr>
      <w:tabs>
        <w:tab w:val="center" w:pos="4252"/>
        <w:tab w:val="right" w:pos="8504"/>
      </w:tabs>
      <w:snapToGrid w:val="0"/>
    </w:pPr>
  </w:style>
  <w:style w:type="character" w:customStyle="1" w:styleId="a7">
    <w:name w:val="フッター (文字)"/>
    <w:basedOn w:val="a0"/>
    <w:link w:val="a6"/>
    <w:uiPriority w:val="99"/>
    <w:rsid w:val="00E62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松澤 正宏</dc:creator>
  <cp:keywords/>
  <dc:description/>
  <cp:lastModifiedBy>鳥取市役所</cp:lastModifiedBy>
  <cp:revision>13</cp:revision>
  <dcterms:created xsi:type="dcterms:W3CDTF">2023-05-02T05:11:00Z</dcterms:created>
  <dcterms:modified xsi:type="dcterms:W3CDTF">2023-09-21T03:55:00Z</dcterms:modified>
</cp:coreProperties>
</file>