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E7C373D" w14:textId="175BF0D7" w:rsidR="00707A4E" w:rsidRPr="00E82351" w:rsidRDefault="008B1F55" w:rsidP="00707A4E">
      <w:pPr>
        <w:spacing w:line="400" w:lineRule="exact"/>
        <w:rPr>
          <w:rFonts w:ascii="HGPｺﾞｼｯｸE" w:eastAsia="HGPｺﾞｼｯｸE"/>
          <w:sz w:val="28"/>
          <w:szCs w:val="28"/>
        </w:rPr>
      </w:pPr>
      <w:r>
        <w:rPr>
          <w:rFonts w:ascii="HGPｺﾞｼｯｸE" w:eastAsia="HGPｺﾞｼｯｸE"/>
          <w:noProof/>
          <w:sz w:val="28"/>
          <w:szCs w:val="28"/>
        </w:rPr>
        <mc:AlternateContent>
          <mc:Choice Requires="wpg">
            <w:drawing>
              <wp:anchor distT="0" distB="0" distL="114300" distR="114300" simplePos="0" relativeHeight="251699712" behindDoc="0" locked="0" layoutInCell="1" allowOverlap="1" wp14:anchorId="3D331AFC" wp14:editId="75D0FD50">
                <wp:simplePos x="0" y="0"/>
                <wp:positionH relativeFrom="column">
                  <wp:posOffset>1685290</wp:posOffset>
                </wp:positionH>
                <wp:positionV relativeFrom="paragraph">
                  <wp:posOffset>-102235</wp:posOffset>
                </wp:positionV>
                <wp:extent cx="1123950" cy="125730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1123950" cy="1257300"/>
                          <a:chOff x="0" y="0"/>
                          <a:chExt cx="1123950" cy="1257300"/>
                        </a:xfrm>
                      </wpg:grpSpPr>
                      <pic:pic xmlns:pic="http://schemas.openxmlformats.org/drawingml/2006/picture">
                        <pic:nvPicPr>
                          <pic:cNvPr id="1" name="図 1" descr="\\cl-file-sv\スマートエネルギータウン推進室\3_エネルギー\01_脱炭素先行地域\第3回公募\脱炭素先行地域ロゴデータ一式\JPEG\DLA_Logo_J.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067435"/>
                          </a:xfrm>
                          <a:prstGeom prst="rect">
                            <a:avLst/>
                          </a:prstGeom>
                          <a:noFill/>
                          <a:ln>
                            <a:noFill/>
                          </a:ln>
                        </pic:spPr>
                      </pic:pic>
                      <wps:wsp>
                        <wps:cNvPr id="2" name="テキスト ボックス 2"/>
                        <wps:cNvSpPr txBox="1"/>
                        <wps:spPr>
                          <a:xfrm>
                            <a:off x="28575" y="1000125"/>
                            <a:ext cx="1066800" cy="257175"/>
                          </a:xfrm>
                          <a:prstGeom prst="rect">
                            <a:avLst/>
                          </a:prstGeom>
                          <a:noFill/>
                          <a:ln w="6350">
                            <a:noFill/>
                          </a:ln>
                        </wps:spPr>
                        <wps:txbx>
                          <w:txbxContent>
                            <w:p w14:paraId="165AEC63" w14:textId="12F376E0" w:rsidR="00AD0C7F" w:rsidRPr="00AD0C7F" w:rsidRDefault="00AD0C7F" w:rsidP="00AD0C7F">
                              <w:pPr>
                                <w:jc w:val="center"/>
                                <w:rPr>
                                  <w:rFonts w:ascii="HG明朝B" w:eastAsia="HG明朝B" w:hAnsiTheme="minorEastAsia"/>
                                  <w:b/>
                                  <w:sz w:val="22"/>
                                </w:rPr>
                              </w:pPr>
                              <w:r w:rsidRPr="00AD0C7F">
                                <w:rPr>
                                  <w:rFonts w:ascii="HG明朝B" w:eastAsia="HG明朝B" w:hAnsiTheme="minorEastAsia" w:hint="eastAsia"/>
                                  <w:b/>
                                  <w:sz w:val="22"/>
                                </w:rPr>
                                <w:t>鳥 取 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331AFC" id="グループ化 6" o:spid="_x0000_s1026" style="position:absolute;left:0;text-align:left;margin-left:132.7pt;margin-top:-8.05pt;width:88.5pt;height:99pt;z-index:251699712" coordsize="11239,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11239;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">
                  <v:imagedata r:id="rId9" o:title="DLA_Logo_J"/>
                  <v:path arrowok="t"/>
                </v:shape>
                <v:shapetype id="_x0000_t202" coordsize="21600,21600" o:spt="202" path="m,l,21600r21600,l21600,xe">
                  <v:stroke joinstyle="miter"/>
                  <v:path gradientshapeok="t" o:connecttype="rect"/>
                </v:shapetype>
                <v:shape id="テキスト ボックス 2" o:spid="_x0000_s1028" type="#_x0000_t202" style="position:absolute;left:285;top:10001;width:1066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65AEC63" w14:textId="12F376E0" w:rsidR="00AD0C7F" w:rsidRPr="00AD0C7F" w:rsidRDefault="00AD0C7F" w:rsidP="00AD0C7F">
                        <w:pPr>
                          <w:jc w:val="center"/>
                          <w:rPr>
                            <w:rFonts w:ascii="HG明朝B" w:eastAsia="HG明朝B" w:hAnsiTheme="minorEastAsia" w:hint="eastAsia"/>
                            <w:b/>
                            <w:sz w:val="22"/>
                          </w:rPr>
                        </w:pPr>
                        <w:r w:rsidRPr="00AD0C7F">
                          <w:rPr>
                            <w:rFonts w:ascii="HG明朝B" w:eastAsia="HG明朝B" w:hAnsiTheme="minorEastAsia" w:hint="eastAsia"/>
                            <w:b/>
                            <w:sz w:val="22"/>
                          </w:rPr>
                          <w:t>鳥 取 市</w:t>
                        </w:r>
                      </w:p>
                    </w:txbxContent>
                  </v:textbox>
                </v:shape>
              </v:group>
            </w:pict>
          </mc:Fallback>
        </mc:AlternateContent>
      </w:r>
      <w:r w:rsidR="009A0CC9">
        <w:rPr>
          <w:rFonts w:ascii="HGPｺﾞｼｯｸE" w:eastAsia="HGPｺﾞｼｯｸE"/>
          <w:noProof/>
          <w:sz w:val="28"/>
          <w:szCs w:val="28"/>
        </w:rPr>
        <w:drawing>
          <wp:anchor distT="0" distB="0" distL="114300" distR="114300" simplePos="0" relativeHeight="251696640" behindDoc="0" locked="0" layoutInCell="1" allowOverlap="1" wp14:anchorId="660237BC" wp14:editId="1C651A81">
            <wp:simplePos x="0" y="0"/>
            <wp:positionH relativeFrom="margin">
              <wp:posOffset>46990</wp:posOffset>
            </wp:positionH>
            <wp:positionV relativeFrom="margin">
              <wp:posOffset>-217170</wp:posOffset>
            </wp:positionV>
            <wp:extent cx="1276350" cy="1447800"/>
            <wp:effectExtent l="0" t="0" r="0" b="0"/>
            <wp:wrapSquare wrapText="bothSides"/>
            <wp:docPr id="5" name="図 5" descr="資料提供_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資料提供_ロゴ"/>
                    <pic:cNvPicPr>
                      <a:picLocks noChangeAspect="1" noChangeArrowheads="1"/>
                    </pic:cNvPicPr>
                  </pic:nvPicPr>
                  <pic:blipFill>
                    <a:blip r:embed="rId10" cstate="print">
                      <a:extLst>
                        <a:ext uri="{28A0092B-C50C-407E-A947-70E740481C1C}">
                          <a14:useLocalDpi xmlns:a14="http://schemas.microsoft.com/office/drawing/2010/main" val="0"/>
                        </a:ext>
                      </a:extLst>
                    </a:blip>
                    <a:srcRect l="17197" t="19789" r="36134"/>
                    <a:stretch>
                      <a:fillRect/>
                    </a:stretch>
                  </pic:blipFill>
                  <pic:spPr bwMode="auto">
                    <a:xfrm>
                      <a:off x="0" y="0"/>
                      <a:ext cx="12763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page" w:horzAnchor="margin" w:tblpXSpec="right" w:tblpY="7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3470"/>
      </w:tblGrid>
      <w:tr w:rsidR="009A0CC9" w:rsidRPr="00146ED9" w14:paraId="46445FB1" w14:textId="77777777" w:rsidTr="00B37421">
        <w:tc>
          <w:tcPr>
            <w:tcW w:w="4468" w:type="dxa"/>
            <w:gridSpan w:val="2"/>
            <w:shd w:val="clear" w:color="auto" w:fill="auto"/>
          </w:tcPr>
          <w:p w14:paraId="7E600FA0" w14:textId="77777777" w:rsidR="009A0CC9" w:rsidRPr="00146ED9" w:rsidRDefault="009A0CC9" w:rsidP="004C25E5">
            <w:pPr>
              <w:jc w:val="center"/>
              <w:rPr>
                <w:rFonts w:ascii="HG丸ｺﾞｼｯｸM-PRO" w:eastAsia="HG丸ｺﾞｼｯｸM-PRO" w:hAnsi="HG丸ｺﾞｼｯｸM-PRO"/>
              </w:rPr>
            </w:pPr>
            <w:r>
              <w:rPr>
                <w:rFonts w:ascii="HG丸ｺﾞｼｯｸM-PRO" w:eastAsia="HG丸ｺﾞｼｯｸM-PRO" w:hAnsi="HG丸ｺﾞｼｯｸM-PRO" w:hint="eastAsia"/>
              </w:rPr>
              <w:t>資料提供</w:t>
            </w:r>
          </w:p>
        </w:tc>
      </w:tr>
      <w:tr w:rsidR="009A0CC9" w:rsidRPr="00146ED9" w14:paraId="55E4FF99" w14:textId="77777777" w:rsidTr="00B37421">
        <w:tc>
          <w:tcPr>
            <w:tcW w:w="4468" w:type="dxa"/>
            <w:gridSpan w:val="2"/>
            <w:shd w:val="clear" w:color="auto" w:fill="auto"/>
          </w:tcPr>
          <w:p w14:paraId="4817D8CD" w14:textId="1CBBAAA1" w:rsidR="009A0CC9" w:rsidRPr="00146ED9" w:rsidRDefault="00AD0C7F" w:rsidP="004C25E5">
            <w:pPr>
              <w:jc w:val="center"/>
              <w:rPr>
                <w:rFonts w:ascii="HG丸ｺﾞｼｯｸM-PRO" w:eastAsia="HG丸ｺﾞｼｯｸM-PRO" w:hAnsi="HG丸ｺﾞｼｯｸM-PRO"/>
              </w:rPr>
            </w:pPr>
            <w:r>
              <w:rPr>
                <w:rFonts w:ascii="HG丸ｺﾞｼｯｸM-PRO" w:eastAsia="HG丸ｺﾞｼｯｸM-PRO" w:hAnsi="HG丸ｺﾞｼｯｸM-PRO" w:hint="eastAsia"/>
              </w:rPr>
              <w:t>令和５年６</w:t>
            </w:r>
            <w:r w:rsidR="009A0CC9">
              <w:rPr>
                <w:rFonts w:ascii="HG丸ｺﾞｼｯｸM-PRO" w:eastAsia="HG丸ｺﾞｼｯｸM-PRO" w:hAnsi="HG丸ｺﾞｼｯｸM-PRO" w:hint="eastAsia"/>
              </w:rPr>
              <w:t>月</w:t>
            </w:r>
            <w:r>
              <w:rPr>
                <w:rFonts w:ascii="HG丸ｺﾞｼｯｸM-PRO" w:eastAsia="HG丸ｺﾞｼｯｸM-PRO" w:hAnsi="HG丸ｺﾞｼｯｸM-PRO" w:hint="eastAsia"/>
              </w:rPr>
              <w:t>９</w:t>
            </w:r>
            <w:r w:rsidR="009A0CC9" w:rsidRPr="00146ED9">
              <w:rPr>
                <w:rFonts w:ascii="HG丸ｺﾞｼｯｸM-PRO" w:eastAsia="HG丸ｺﾞｼｯｸM-PRO" w:hAnsi="HG丸ｺﾞｼｯｸM-PRO" w:hint="eastAsia"/>
              </w:rPr>
              <w:t>日</w:t>
            </w:r>
          </w:p>
        </w:tc>
      </w:tr>
      <w:tr w:rsidR="009A0CC9" w:rsidRPr="00146ED9" w14:paraId="028AB3FA" w14:textId="77777777" w:rsidTr="00B37421">
        <w:tc>
          <w:tcPr>
            <w:tcW w:w="998" w:type="dxa"/>
            <w:shd w:val="clear" w:color="auto" w:fill="auto"/>
            <w:vAlign w:val="center"/>
          </w:tcPr>
          <w:p w14:paraId="4D2E633A" w14:textId="77777777" w:rsidR="009A0CC9" w:rsidRPr="00146ED9" w:rsidRDefault="009A0CC9" w:rsidP="004C25E5">
            <w:pPr>
              <w:rPr>
                <w:rFonts w:ascii="HG丸ｺﾞｼｯｸM-PRO" w:eastAsia="HG丸ｺﾞｼｯｸM-PRO" w:hAnsi="HG丸ｺﾞｼｯｸM-PRO"/>
              </w:rPr>
            </w:pPr>
            <w:r w:rsidRPr="00146ED9">
              <w:rPr>
                <w:rFonts w:ascii="HG丸ｺﾞｼｯｸM-PRO" w:eastAsia="HG丸ｺﾞｼｯｸM-PRO" w:hAnsi="HG丸ｺﾞｼｯｸM-PRO" w:hint="eastAsia"/>
              </w:rPr>
              <w:t>担当課</w:t>
            </w:r>
          </w:p>
          <w:p w14:paraId="07A18F53" w14:textId="77777777" w:rsidR="009A0CC9" w:rsidRPr="00146ED9" w:rsidRDefault="009A0CC9" w:rsidP="004C25E5">
            <w:pPr>
              <w:jc w:val="center"/>
              <w:rPr>
                <w:rFonts w:ascii="HG丸ｺﾞｼｯｸM-PRO" w:eastAsia="HG丸ｺﾞｼｯｸM-PRO" w:hAnsi="HG丸ｺﾞｼｯｸM-PRO"/>
              </w:rPr>
            </w:pPr>
            <w:r w:rsidRPr="00146ED9">
              <w:rPr>
                <w:rFonts w:ascii="HG丸ｺﾞｼｯｸM-PRO" w:eastAsia="HG丸ｺﾞｼｯｸM-PRO" w:hAnsi="HG丸ｺﾞｼｯｸM-PRO" w:hint="eastAsia"/>
              </w:rPr>
              <w:t>(担当)</w:t>
            </w:r>
          </w:p>
        </w:tc>
        <w:tc>
          <w:tcPr>
            <w:tcW w:w="3470" w:type="dxa"/>
            <w:shd w:val="clear" w:color="auto" w:fill="auto"/>
          </w:tcPr>
          <w:p w14:paraId="5C04222A" w14:textId="77777777" w:rsidR="009A0CC9" w:rsidRDefault="009A0CC9" w:rsidP="004C25E5">
            <w:pPr>
              <w:jc w:val="center"/>
              <w:rPr>
                <w:rFonts w:ascii="HG丸ｺﾞｼｯｸM-PRO" w:eastAsia="HG丸ｺﾞｼｯｸM-PRO" w:hAnsi="HG丸ｺﾞｼｯｸM-PRO"/>
              </w:rPr>
            </w:pPr>
            <w:r>
              <w:rPr>
                <w:rFonts w:ascii="HG丸ｺﾞｼｯｸM-PRO" w:eastAsia="HG丸ｺﾞｼｯｸM-PRO" w:hAnsi="HG丸ｺﾞｼｯｸM-PRO" w:hint="eastAsia"/>
              </w:rPr>
              <w:t>経済・雇用戦略</w:t>
            </w:r>
            <w:r w:rsidRPr="00146ED9">
              <w:rPr>
                <w:rFonts w:ascii="HG丸ｺﾞｼｯｸM-PRO" w:eastAsia="HG丸ｺﾞｼｯｸM-PRO" w:hAnsi="HG丸ｺﾞｼｯｸM-PRO" w:hint="eastAsia"/>
              </w:rPr>
              <w:t>課</w:t>
            </w:r>
          </w:p>
          <w:p w14:paraId="259F9C3F" w14:textId="77777777" w:rsidR="009A0CC9" w:rsidRPr="00146ED9" w:rsidRDefault="009A0CC9" w:rsidP="004C25E5">
            <w:pPr>
              <w:jc w:val="center"/>
              <w:rPr>
                <w:rFonts w:ascii="HG丸ｺﾞｼｯｸM-PRO" w:eastAsia="HG丸ｺﾞｼｯｸM-PRO" w:hAnsi="HG丸ｺﾞｼｯｸM-PRO"/>
              </w:rPr>
            </w:pPr>
            <w:r>
              <w:rPr>
                <w:rFonts w:ascii="HG丸ｺﾞｼｯｸM-PRO" w:eastAsia="HG丸ｺﾞｼｯｸM-PRO" w:hAnsi="HG丸ｺﾞｼｯｸM-PRO" w:hint="eastAsia"/>
              </w:rPr>
              <w:t>スマートエネルギータウン推進室</w:t>
            </w:r>
          </w:p>
          <w:p w14:paraId="7739E171" w14:textId="77777777" w:rsidR="009A0CC9" w:rsidRPr="00146ED9" w:rsidRDefault="009A0CC9" w:rsidP="004C25E5">
            <w:pPr>
              <w:jc w:val="center"/>
              <w:rPr>
                <w:rFonts w:ascii="HG丸ｺﾞｼｯｸM-PRO" w:eastAsia="HG丸ｺﾞｼｯｸM-PRO" w:hAnsi="HG丸ｺﾞｼｯｸM-PRO"/>
              </w:rPr>
            </w:pPr>
            <w:r>
              <w:rPr>
                <w:rFonts w:ascii="HG丸ｺﾞｼｯｸM-PRO" w:eastAsia="HG丸ｺﾞｼｯｸM-PRO" w:hAnsi="HG丸ｺﾞｼｯｸM-PRO" w:hint="eastAsia"/>
              </w:rPr>
              <w:t>（大角・保木本）</w:t>
            </w:r>
          </w:p>
        </w:tc>
      </w:tr>
      <w:tr w:rsidR="009A0CC9" w:rsidRPr="00146ED9" w14:paraId="6F499089" w14:textId="77777777" w:rsidTr="00B37421">
        <w:tc>
          <w:tcPr>
            <w:tcW w:w="998" w:type="dxa"/>
            <w:shd w:val="clear" w:color="auto" w:fill="auto"/>
          </w:tcPr>
          <w:p w14:paraId="1E271E1E" w14:textId="22C26A37" w:rsidR="009A0CC9" w:rsidRPr="00146ED9" w:rsidRDefault="009A0CC9" w:rsidP="004C25E5">
            <w:pPr>
              <w:rPr>
                <w:rFonts w:ascii="HG丸ｺﾞｼｯｸM-PRO" w:eastAsia="HG丸ｺﾞｼｯｸM-PRO" w:hAnsi="HG丸ｺﾞｼｯｸM-PRO"/>
              </w:rPr>
            </w:pPr>
            <w:r w:rsidRPr="00146ED9">
              <w:rPr>
                <w:rFonts w:ascii="HG丸ｺﾞｼｯｸM-PRO" w:eastAsia="HG丸ｺﾞｼｯｸM-PRO" w:hAnsi="HG丸ｺﾞｼｯｸM-PRO" w:hint="eastAsia"/>
              </w:rPr>
              <w:t>電</w:t>
            </w:r>
            <w:r w:rsidR="00B37421">
              <w:rPr>
                <w:rFonts w:ascii="HG丸ｺﾞｼｯｸM-PRO" w:eastAsia="HG丸ｺﾞｼｯｸM-PRO" w:hAnsi="HG丸ｺﾞｼｯｸM-PRO" w:hint="eastAsia"/>
              </w:rPr>
              <w:t xml:space="preserve">　</w:t>
            </w:r>
            <w:r w:rsidRPr="00146ED9">
              <w:rPr>
                <w:rFonts w:ascii="HG丸ｺﾞｼｯｸM-PRO" w:eastAsia="HG丸ｺﾞｼｯｸM-PRO" w:hAnsi="HG丸ｺﾞｼｯｸM-PRO" w:hint="eastAsia"/>
              </w:rPr>
              <w:t>話</w:t>
            </w:r>
          </w:p>
        </w:tc>
        <w:tc>
          <w:tcPr>
            <w:tcW w:w="3470" w:type="dxa"/>
            <w:shd w:val="clear" w:color="auto" w:fill="auto"/>
          </w:tcPr>
          <w:p w14:paraId="5DBB2364" w14:textId="1DE4C265" w:rsidR="009A0CC9" w:rsidRPr="00146ED9" w:rsidRDefault="009A0CC9" w:rsidP="004C25E5">
            <w:pPr>
              <w:rPr>
                <w:rFonts w:ascii="HG丸ｺﾞｼｯｸM-PRO" w:eastAsia="HG丸ｺﾞｼｯｸM-PRO" w:hAnsi="HG丸ｺﾞｼｯｸM-PRO"/>
              </w:rPr>
            </w:pPr>
            <w:r>
              <w:rPr>
                <w:rFonts w:ascii="HG丸ｺﾞｼｯｸM-PRO" w:eastAsia="HG丸ｺﾞｼｯｸM-PRO" w:hAnsi="HG丸ｺﾞｼｯｸM-PRO" w:hint="eastAsia"/>
              </w:rPr>
              <w:t>0857-30</w:t>
            </w:r>
            <w:r w:rsidRPr="00146ED9">
              <w:rPr>
                <w:rFonts w:ascii="HG丸ｺﾞｼｯｸM-PRO" w:eastAsia="HG丸ｺﾞｼｯｸM-PRO" w:hAnsi="HG丸ｺﾞｼｯｸM-PRO" w:hint="eastAsia"/>
              </w:rPr>
              <w:t>-</w:t>
            </w:r>
            <w:r w:rsidR="00637706">
              <w:rPr>
                <w:rFonts w:ascii="HG丸ｺﾞｼｯｸM-PRO" w:eastAsia="HG丸ｺﾞｼｯｸM-PRO" w:hAnsi="HG丸ｺﾞｼｯｸM-PRO" w:hint="eastAsia"/>
              </w:rPr>
              <w:t>828８</w:t>
            </w:r>
            <w:r w:rsidRPr="00146ED9">
              <w:rPr>
                <w:rFonts w:ascii="HG丸ｺﾞｼｯｸM-PRO" w:eastAsia="HG丸ｺﾞｼｯｸM-PRO" w:hAnsi="HG丸ｺﾞｼｯｸM-PRO" w:hint="eastAsia"/>
              </w:rPr>
              <w:t>（内線</w:t>
            </w:r>
            <w:r>
              <w:rPr>
                <w:rFonts w:ascii="HG丸ｺﾞｼｯｸM-PRO" w:eastAsia="HG丸ｺﾞｼｯｸM-PRO" w:hAnsi="HG丸ｺﾞｼｯｸM-PRO" w:hint="eastAsia"/>
              </w:rPr>
              <w:t>751</w:t>
            </w:r>
            <w:r w:rsidR="00637706">
              <w:rPr>
                <w:rFonts w:ascii="HG丸ｺﾞｼｯｸM-PRO" w:eastAsia="HG丸ｺﾞｼｯｸM-PRO" w:hAnsi="HG丸ｺﾞｼｯｸM-PRO" w:hint="eastAsia"/>
              </w:rPr>
              <w:t>６</w:t>
            </w:r>
            <w:r w:rsidRPr="00146ED9">
              <w:rPr>
                <w:rFonts w:ascii="HG丸ｺﾞｼｯｸM-PRO" w:eastAsia="HG丸ｺﾞｼｯｸM-PRO" w:hAnsi="HG丸ｺﾞｼｯｸM-PRO" w:hint="eastAsia"/>
              </w:rPr>
              <w:t>）</w:t>
            </w:r>
          </w:p>
        </w:tc>
      </w:tr>
    </w:tbl>
    <w:p w14:paraId="743AD678" w14:textId="77777777" w:rsidR="00C456F5" w:rsidRPr="00E82351" w:rsidRDefault="00C456F5" w:rsidP="00B11744">
      <w:pPr>
        <w:spacing w:line="400" w:lineRule="exact"/>
        <w:rPr>
          <w:rFonts w:ascii="HGPｺﾞｼｯｸE" w:eastAsia="HGPｺﾞｼｯｸE"/>
          <w:sz w:val="28"/>
          <w:szCs w:val="28"/>
        </w:rPr>
      </w:pPr>
    </w:p>
    <w:p w14:paraId="1042BFCB" w14:textId="0D82E3C6" w:rsidR="004D173B" w:rsidRPr="00E82351" w:rsidRDefault="004D173B" w:rsidP="00B11744">
      <w:pPr>
        <w:spacing w:line="400" w:lineRule="exact"/>
        <w:rPr>
          <w:rFonts w:ascii="HGPｺﾞｼｯｸE" w:eastAsia="HGPｺﾞｼｯｸE"/>
          <w:sz w:val="28"/>
          <w:szCs w:val="28"/>
        </w:rPr>
      </w:pPr>
    </w:p>
    <w:p w14:paraId="6BC48E82" w14:textId="68AA3DFB" w:rsidR="004D173B" w:rsidRDefault="004D173B" w:rsidP="00B11744">
      <w:pPr>
        <w:spacing w:line="400" w:lineRule="exact"/>
        <w:rPr>
          <w:rFonts w:ascii="HGPｺﾞｼｯｸE" w:eastAsia="HGPｺﾞｼｯｸE"/>
          <w:sz w:val="28"/>
          <w:szCs w:val="28"/>
        </w:rPr>
      </w:pPr>
    </w:p>
    <w:p w14:paraId="71E5B6D8" w14:textId="31DA022E" w:rsidR="003A0966" w:rsidRDefault="003A0966" w:rsidP="00641D21">
      <w:pPr>
        <w:rPr>
          <w:rFonts w:ascii="HG丸ｺﾞｼｯｸM-PRO" w:eastAsia="HG丸ｺﾞｼｯｸM-PRO" w:hAnsi="HG丸ｺﾞｼｯｸM-PRO" w:cstheme="minorBidi"/>
          <w:b/>
          <w:color w:val="0070C0"/>
          <w:sz w:val="36"/>
          <w:szCs w:val="36"/>
        </w:rPr>
      </w:pPr>
    </w:p>
    <w:p w14:paraId="03613A7B" w14:textId="519F07DE" w:rsidR="00730F56" w:rsidRPr="00B37421" w:rsidRDefault="00AD0C7F" w:rsidP="00B37421">
      <w:pPr>
        <w:jc w:val="center"/>
        <w:rPr>
          <w:rFonts w:ascii="HG丸ｺﾞｼｯｸM-PRO" w:eastAsia="HG丸ｺﾞｼｯｸM-PRO" w:hAnsi="HG丸ｺﾞｼｯｸM-PRO" w:cstheme="minorBidi"/>
          <w:b/>
          <w:color w:val="0070C0"/>
          <w:sz w:val="36"/>
          <w:szCs w:val="36"/>
        </w:rPr>
      </w:pPr>
      <w:r w:rsidRPr="00AD0C7F">
        <w:rPr>
          <w:rFonts w:ascii="HG丸ｺﾞｼｯｸM-PRO" w:eastAsia="HG丸ｺﾞｼｯｸM-PRO" w:hAnsi="HG丸ｺﾞｼｯｸM-PRO" w:cstheme="minorBidi" w:hint="eastAsia"/>
          <w:b/>
          <w:color w:val="0070C0"/>
          <w:sz w:val="36"/>
          <w:szCs w:val="36"/>
        </w:rPr>
        <w:t>脱炭素先行地域選定証授与式に市長が出席しました！</w:t>
      </w:r>
    </w:p>
    <w:p w14:paraId="440D2699" w14:textId="2F9133D1" w:rsidR="00CB59E6" w:rsidRPr="00E55C94" w:rsidRDefault="00CB59E6" w:rsidP="00276FE4">
      <w:pPr>
        <w:spacing w:line="0" w:lineRule="atLeast"/>
        <w:rPr>
          <w:rFonts w:ascii="メイリオ" w:eastAsia="メイリオ" w:hAnsi="メイリオ" w:cs="メイリオ"/>
          <w:color w:val="000000" w:themeColor="text1"/>
          <w:sz w:val="20"/>
          <w:szCs w:val="20"/>
        </w:rPr>
      </w:pPr>
    </w:p>
    <w:p w14:paraId="681FA8FE" w14:textId="5B2C5748" w:rsidR="00AD0C7F" w:rsidRPr="00AD0C7F" w:rsidRDefault="00AD0C7F" w:rsidP="00AD0C7F">
      <w:pPr>
        <w:spacing w:line="0" w:lineRule="atLeast"/>
        <w:ind w:firstLineChars="150" w:firstLine="366"/>
        <w:rPr>
          <w:rFonts w:asciiTheme="minorEastAsia" w:eastAsiaTheme="minorEastAsia" w:hAnsiTheme="minorEastAsia" w:cs="メイリオ"/>
          <w:color w:val="000000" w:themeColor="text1"/>
          <w:sz w:val="24"/>
          <w:szCs w:val="24"/>
        </w:rPr>
      </w:pPr>
      <w:r>
        <w:rPr>
          <w:rFonts w:asciiTheme="minorEastAsia" w:eastAsiaTheme="minorEastAsia" w:hAnsiTheme="minorEastAsia" w:cs="メイリオ" w:hint="eastAsia"/>
          <w:color w:val="000000" w:themeColor="text1"/>
          <w:sz w:val="24"/>
          <w:szCs w:val="24"/>
        </w:rPr>
        <w:t>令和５年６月７</w:t>
      </w:r>
      <w:r w:rsidRPr="00AD0C7F">
        <w:rPr>
          <w:rFonts w:asciiTheme="minorEastAsia" w:eastAsiaTheme="minorEastAsia" w:hAnsiTheme="minorEastAsia" w:cs="メイリオ" w:hint="eastAsia"/>
          <w:color w:val="000000" w:themeColor="text1"/>
          <w:sz w:val="24"/>
          <w:szCs w:val="24"/>
        </w:rPr>
        <w:t>日に環境省が主催する「</w:t>
      </w:r>
      <w:r w:rsidR="00AC520E">
        <w:rPr>
          <w:rFonts w:asciiTheme="minorEastAsia" w:eastAsiaTheme="minorEastAsia" w:hAnsiTheme="minorEastAsia" w:cs="メイリオ" w:hint="eastAsia"/>
          <w:color w:val="000000" w:themeColor="text1"/>
          <w:sz w:val="24"/>
          <w:szCs w:val="24"/>
        </w:rPr>
        <w:t>第３回</w:t>
      </w:r>
      <w:r w:rsidRPr="00AD0C7F">
        <w:rPr>
          <w:rFonts w:asciiTheme="minorEastAsia" w:eastAsiaTheme="minorEastAsia" w:hAnsiTheme="minorEastAsia" w:cs="メイリオ" w:hint="eastAsia"/>
          <w:color w:val="000000" w:themeColor="text1"/>
          <w:sz w:val="24"/>
          <w:szCs w:val="24"/>
        </w:rPr>
        <w:t>脱炭素先行地域選定証授与式」が開催され、</w:t>
      </w:r>
      <w:r>
        <w:rPr>
          <w:rFonts w:asciiTheme="minorEastAsia" w:eastAsiaTheme="minorEastAsia" w:hAnsiTheme="minorEastAsia" w:cs="メイリオ" w:hint="eastAsia"/>
          <w:color w:val="000000" w:themeColor="text1"/>
          <w:sz w:val="24"/>
          <w:szCs w:val="24"/>
        </w:rPr>
        <w:t>西村　明宏</w:t>
      </w:r>
      <w:r w:rsidRPr="00AD0C7F">
        <w:rPr>
          <w:rFonts w:asciiTheme="minorEastAsia" w:eastAsiaTheme="minorEastAsia" w:hAnsiTheme="minorEastAsia" w:cs="メイリオ" w:hint="eastAsia"/>
          <w:color w:val="000000" w:themeColor="text1"/>
          <w:sz w:val="24"/>
          <w:szCs w:val="24"/>
        </w:rPr>
        <w:t>環境大臣から</w:t>
      </w:r>
      <w:r>
        <w:rPr>
          <w:rFonts w:asciiTheme="minorEastAsia" w:eastAsiaTheme="minorEastAsia" w:hAnsiTheme="minorEastAsia" w:cs="メイリオ" w:hint="eastAsia"/>
          <w:color w:val="000000" w:themeColor="text1"/>
          <w:sz w:val="24"/>
          <w:szCs w:val="24"/>
        </w:rPr>
        <w:t>深澤</w:t>
      </w:r>
      <w:r w:rsidRPr="00AD0C7F">
        <w:rPr>
          <w:rFonts w:asciiTheme="minorEastAsia" w:eastAsiaTheme="minorEastAsia" w:hAnsiTheme="minorEastAsia" w:cs="メイリオ" w:hint="eastAsia"/>
          <w:color w:val="000000" w:themeColor="text1"/>
          <w:sz w:val="24"/>
          <w:szCs w:val="24"/>
        </w:rPr>
        <w:t>市長に選定証が授与されました。</w:t>
      </w:r>
    </w:p>
    <w:p w14:paraId="20437057" w14:textId="3C81F54C" w:rsidR="00AD0C7F" w:rsidRPr="00AD0C7F" w:rsidRDefault="00AD0C7F" w:rsidP="00AD0C7F">
      <w:pPr>
        <w:spacing w:line="0" w:lineRule="atLeast"/>
        <w:ind w:firstLineChars="100" w:firstLine="244"/>
        <w:rPr>
          <w:rFonts w:asciiTheme="minorEastAsia" w:eastAsiaTheme="minorEastAsia" w:hAnsiTheme="minorEastAsia" w:cs="メイリオ"/>
          <w:color w:val="000000" w:themeColor="text1"/>
          <w:sz w:val="24"/>
          <w:szCs w:val="24"/>
        </w:rPr>
      </w:pPr>
      <w:r w:rsidRPr="00AD0C7F">
        <w:rPr>
          <w:rFonts w:asciiTheme="minorEastAsia" w:eastAsiaTheme="minorEastAsia" w:hAnsiTheme="minorEastAsia" w:cs="メイリオ" w:hint="eastAsia"/>
          <w:color w:val="000000" w:themeColor="text1"/>
          <w:sz w:val="24"/>
          <w:szCs w:val="24"/>
        </w:rPr>
        <w:t>授与</w:t>
      </w:r>
      <w:r w:rsidR="00AC520E">
        <w:rPr>
          <w:rFonts w:asciiTheme="minorEastAsia" w:eastAsiaTheme="minorEastAsia" w:hAnsiTheme="minorEastAsia" w:cs="メイリオ" w:hint="eastAsia"/>
          <w:color w:val="000000" w:themeColor="text1"/>
          <w:sz w:val="24"/>
          <w:szCs w:val="24"/>
        </w:rPr>
        <w:t>式</w:t>
      </w:r>
      <w:r w:rsidR="00672835">
        <w:rPr>
          <w:rFonts w:asciiTheme="minorEastAsia" w:eastAsiaTheme="minorEastAsia" w:hAnsiTheme="minorEastAsia" w:cs="メイリオ" w:hint="eastAsia"/>
          <w:color w:val="000000" w:themeColor="text1"/>
          <w:sz w:val="24"/>
          <w:szCs w:val="24"/>
        </w:rPr>
        <w:t>の壇上で市長は、今回</w:t>
      </w:r>
      <w:r w:rsidRPr="00AD0C7F">
        <w:rPr>
          <w:rFonts w:asciiTheme="minorEastAsia" w:eastAsiaTheme="minorEastAsia" w:hAnsiTheme="minorEastAsia" w:cs="メイリオ" w:hint="eastAsia"/>
          <w:color w:val="000000" w:themeColor="text1"/>
          <w:sz w:val="24"/>
          <w:szCs w:val="24"/>
        </w:rPr>
        <w:t>選定された</w:t>
      </w:r>
      <w:r w:rsidR="00AC520E">
        <w:rPr>
          <w:rFonts w:asciiTheme="minorEastAsia" w:eastAsiaTheme="minorEastAsia" w:hAnsiTheme="minorEastAsia" w:cs="メイリオ" w:hint="eastAsia"/>
          <w:color w:val="000000" w:themeColor="text1"/>
          <w:sz w:val="24"/>
          <w:szCs w:val="24"/>
        </w:rPr>
        <w:t>16</w:t>
      </w:r>
      <w:r w:rsidRPr="00AD0C7F">
        <w:rPr>
          <w:rFonts w:asciiTheme="minorEastAsia" w:eastAsiaTheme="minorEastAsia" w:hAnsiTheme="minorEastAsia" w:cs="メイリオ" w:hint="eastAsia"/>
          <w:color w:val="000000" w:themeColor="text1"/>
          <w:sz w:val="24"/>
          <w:szCs w:val="24"/>
        </w:rPr>
        <w:t>地域</w:t>
      </w:r>
      <w:r w:rsidR="00AC520E">
        <w:rPr>
          <w:rFonts w:asciiTheme="minorEastAsia" w:eastAsiaTheme="minorEastAsia" w:hAnsiTheme="minorEastAsia" w:cs="メイリオ" w:hint="eastAsia"/>
          <w:color w:val="000000" w:themeColor="text1"/>
          <w:sz w:val="24"/>
          <w:szCs w:val="24"/>
        </w:rPr>
        <w:t>の代表者と共に</w:t>
      </w:r>
      <w:r w:rsidR="00790A02">
        <w:rPr>
          <w:rFonts w:asciiTheme="minorEastAsia" w:eastAsiaTheme="minorEastAsia" w:hAnsiTheme="minorEastAsia" w:cs="メイリオ" w:hint="eastAsia"/>
          <w:color w:val="000000" w:themeColor="text1"/>
          <w:sz w:val="24"/>
          <w:szCs w:val="24"/>
        </w:rPr>
        <w:t>、</w:t>
      </w:r>
      <w:r w:rsidR="00672835">
        <w:rPr>
          <w:rFonts w:asciiTheme="minorEastAsia" w:eastAsiaTheme="minorEastAsia" w:hAnsiTheme="minorEastAsia" w:cs="メイリオ" w:hint="eastAsia"/>
          <w:color w:val="000000" w:themeColor="text1"/>
          <w:sz w:val="24"/>
          <w:szCs w:val="24"/>
        </w:rPr>
        <w:t>地域脱炭素</w:t>
      </w:r>
      <w:r w:rsidR="00D3600F">
        <w:rPr>
          <w:rFonts w:asciiTheme="minorEastAsia" w:eastAsiaTheme="minorEastAsia" w:hAnsiTheme="minorEastAsia" w:cs="メイリオ" w:hint="eastAsia"/>
          <w:color w:val="000000" w:themeColor="text1"/>
          <w:sz w:val="24"/>
          <w:szCs w:val="24"/>
        </w:rPr>
        <w:t>の取組を通じて</w:t>
      </w:r>
      <w:r w:rsidR="00790A02">
        <w:rPr>
          <w:rFonts w:asciiTheme="minorEastAsia" w:eastAsiaTheme="minorEastAsia" w:hAnsiTheme="minorEastAsia" w:cs="メイリオ" w:hint="eastAsia"/>
          <w:color w:val="000000" w:themeColor="text1"/>
          <w:sz w:val="24"/>
          <w:szCs w:val="24"/>
        </w:rPr>
        <w:t>強靭で活力ある中山間地域の自立モデルを</w:t>
      </w:r>
      <w:r w:rsidR="00D3600F">
        <w:rPr>
          <w:rFonts w:asciiTheme="minorEastAsia" w:eastAsiaTheme="minorEastAsia" w:hAnsiTheme="minorEastAsia" w:cs="メイリオ" w:hint="eastAsia"/>
          <w:color w:val="000000" w:themeColor="text1"/>
          <w:sz w:val="24"/>
          <w:szCs w:val="24"/>
        </w:rPr>
        <w:t>構築</w:t>
      </w:r>
      <w:r w:rsidR="00790A02">
        <w:rPr>
          <w:rFonts w:asciiTheme="minorEastAsia" w:eastAsiaTheme="minorEastAsia" w:hAnsiTheme="minorEastAsia" w:cs="メイリオ" w:hint="eastAsia"/>
          <w:color w:val="000000" w:themeColor="text1"/>
          <w:sz w:val="24"/>
          <w:szCs w:val="24"/>
        </w:rPr>
        <w:t>することに全力で取り組んでいくことを力強く表明しました。</w:t>
      </w:r>
    </w:p>
    <w:p w14:paraId="100593B4" w14:textId="363DDBEE" w:rsidR="009A0AE5" w:rsidRDefault="00672835" w:rsidP="008B1F55">
      <w:pPr>
        <w:spacing w:line="0" w:lineRule="atLeast"/>
        <w:ind w:firstLineChars="100" w:firstLine="244"/>
        <w:rPr>
          <w:rFonts w:asciiTheme="minorEastAsia" w:eastAsiaTheme="minorEastAsia" w:hAnsiTheme="minorEastAsia" w:cs="メイリオ"/>
          <w:color w:val="000000" w:themeColor="text1"/>
          <w:sz w:val="24"/>
          <w:szCs w:val="24"/>
        </w:rPr>
      </w:pPr>
      <w:r>
        <w:rPr>
          <w:rFonts w:asciiTheme="minorEastAsia" w:eastAsiaTheme="minorEastAsia" w:hAnsiTheme="minorEastAsia" w:cs="メイリオ" w:hint="eastAsia"/>
          <w:color w:val="000000" w:themeColor="text1"/>
          <w:sz w:val="24"/>
          <w:szCs w:val="24"/>
        </w:rPr>
        <w:t>今後、鳥取</w:t>
      </w:r>
      <w:r w:rsidR="00AD0C7F" w:rsidRPr="00AD0C7F">
        <w:rPr>
          <w:rFonts w:asciiTheme="minorEastAsia" w:eastAsiaTheme="minorEastAsia" w:hAnsiTheme="minorEastAsia" w:cs="メイリオ" w:hint="eastAsia"/>
          <w:color w:val="000000" w:themeColor="text1"/>
          <w:sz w:val="24"/>
          <w:szCs w:val="24"/>
        </w:rPr>
        <w:t>市は、</w:t>
      </w:r>
      <w:r w:rsidR="00790A02">
        <w:rPr>
          <w:rFonts w:asciiTheme="minorEastAsia" w:eastAsiaTheme="minorEastAsia" w:hAnsiTheme="minorEastAsia" w:cs="メイリオ" w:hint="eastAsia"/>
          <w:color w:val="000000" w:themeColor="text1"/>
          <w:sz w:val="24"/>
          <w:szCs w:val="24"/>
        </w:rPr>
        <w:t>産学金官連携のもと、地域のみなさまのご参画をいただきながら、脱炭素モデル</w:t>
      </w:r>
      <w:r w:rsidR="00AD0C7F" w:rsidRPr="00AD0C7F">
        <w:rPr>
          <w:rFonts w:asciiTheme="minorEastAsia" w:eastAsiaTheme="minorEastAsia" w:hAnsiTheme="minorEastAsia" w:cs="メイリオ" w:hint="eastAsia"/>
          <w:color w:val="000000" w:themeColor="text1"/>
          <w:sz w:val="24"/>
          <w:szCs w:val="24"/>
        </w:rPr>
        <w:t>を構築し、</w:t>
      </w:r>
      <w:r w:rsidR="00790A02">
        <w:rPr>
          <w:rFonts w:asciiTheme="minorEastAsia" w:eastAsiaTheme="minorEastAsia" w:hAnsiTheme="minorEastAsia" w:cs="メイリオ" w:hint="eastAsia"/>
          <w:color w:val="000000" w:themeColor="text1"/>
          <w:sz w:val="24"/>
          <w:szCs w:val="24"/>
        </w:rPr>
        <w:t>市</w:t>
      </w:r>
      <w:r w:rsidR="008B1F55">
        <w:rPr>
          <w:rFonts w:asciiTheme="minorEastAsia" w:eastAsiaTheme="minorEastAsia" w:hAnsiTheme="minorEastAsia" w:cs="メイリオ" w:hint="eastAsia"/>
          <w:color w:val="000000" w:themeColor="text1"/>
          <w:sz w:val="24"/>
          <w:szCs w:val="24"/>
        </w:rPr>
        <w:t>の</w:t>
      </w:r>
      <w:r w:rsidR="00790A02">
        <w:rPr>
          <w:rFonts w:asciiTheme="minorEastAsia" w:eastAsiaTheme="minorEastAsia" w:hAnsiTheme="minorEastAsia" w:cs="メイリオ" w:hint="eastAsia"/>
          <w:color w:val="000000" w:themeColor="text1"/>
          <w:sz w:val="24"/>
          <w:szCs w:val="24"/>
        </w:rPr>
        <w:t>内外に広げていくことで</w:t>
      </w:r>
      <w:r w:rsidR="00AD0C7F" w:rsidRPr="00AD0C7F">
        <w:rPr>
          <w:rFonts w:asciiTheme="minorEastAsia" w:eastAsiaTheme="minorEastAsia" w:hAnsiTheme="minorEastAsia" w:cs="メイリオ" w:hint="eastAsia"/>
          <w:color w:val="000000" w:themeColor="text1"/>
          <w:sz w:val="24"/>
          <w:szCs w:val="24"/>
        </w:rPr>
        <w:t>脱炭素ドミノの実現に貢献していきます。</w:t>
      </w:r>
    </w:p>
    <w:p w14:paraId="7B36D7DA" w14:textId="65BE216E" w:rsidR="00E55C94" w:rsidRDefault="00E55C94" w:rsidP="009A0AE5">
      <w:pPr>
        <w:spacing w:line="0" w:lineRule="atLeast"/>
        <w:rPr>
          <w:rFonts w:asciiTheme="minorEastAsia" w:eastAsiaTheme="minorEastAsia" w:hAnsiTheme="minorEastAsia" w:cs="メイリオ"/>
          <w:color w:val="000000" w:themeColor="text1"/>
          <w:sz w:val="24"/>
          <w:szCs w:val="24"/>
        </w:rPr>
      </w:pPr>
    </w:p>
    <w:p w14:paraId="41001D62" w14:textId="24707EE5" w:rsidR="00FB0779" w:rsidRPr="00F417C5" w:rsidRDefault="00FB0779" w:rsidP="00FB0779">
      <w:pPr>
        <w:spacing w:line="0" w:lineRule="atLeast"/>
        <w:rPr>
          <w:rFonts w:ascii="メイリオ" w:eastAsia="メイリオ" w:hAnsi="メイリオ" w:cs="メイリオ"/>
          <w:b/>
          <w:color w:val="000000" w:themeColor="text1"/>
          <w:sz w:val="24"/>
          <w:szCs w:val="24"/>
          <w:u w:val="single"/>
        </w:rPr>
      </w:pPr>
      <w:r w:rsidRPr="00F417C5">
        <w:rPr>
          <w:rFonts w:ascii="メイリオ" w:eastAsia="メイリオ" w:hAnsi="メイリオ" w:cs="メイリオ" w:hint="eastAsia"/>
          <w:b/>
          <w:color w:val="000000" w:themeColor="text1"/>
          <w:sz w:val="24"/>
          <w:szCs w:val="24"/>
          <w:u w:val="single"/>
        </w:rPr>
        <w:t xml:space="preserve">１　</w:t>
      </w:r>
      <w:r w:rsidR="00AC520E">
        <w:rPr>
          <w:rFonts w:ascii="メイリオ" w:eastAsia="メイリオ" w:hAnsi="メイリオ" w:cs="メイリオ" w:hint="eastAsia"/>
          <w:b/>
          <w:color w:val="000000" w:themeColor="text1"/>
          <w:sz w:val="24"/>
          <w:szCs w:val="24"/>
          <w:u w:val="single"/>
        </w:rPr>
        <w:t>内容</w:t>
      </w:r>
      <w:r w:rsidR="009A0CC9">
        <w:rPr>
          <w:rFonts w:ascii="メイリオ" w:eastAsia="メイリオ" w:hAnsi="メイリオ" w:cs="メイリオ" w:hint="eastAsia"/>
          <w:b/>
          <w:color w:val="000000" w:themeColor="text1"/>
          <w:sz w:val="24"/>
          <w:szCs w:val="24"/>
          <w:u w:val="single"/>
        </w:rPr>
        <w:t xml:space="preserve">　</w:t>
      </w:r>
    </w:p>
    <w:p w14:paraId="7840BB21" w14:textId="592A076B" w:rsidR="00AC520E" w:rsidRPr="00AC520E" w:rsidRDefault="00AC520E" w:rsidP="00AC520E">
      <w:pPr>
        <w:spacing w:line="0" w:lineRule="atLeast"/>
        <w:ind w:leftChars="100" w:left="214" w:firstLineChars="100" w:firstLine="244"/>
        <w:rPr>
          <w:rFonts w:asciiTheme="minorEastAsia" w:eastAsiaTheme="minorEastAsia" w:hAnsiTheme="minorEastAsia" w:cs="メイリオ"/>
          <w:color w:val="000000" w:themeColor="text1"/>
          <w:sz w:val="24"/>
          <w:szCs w:val="24"/>
        </w:rPr>
      </w:pPr>
      <w:r>
        <w:rPr>
          <w:rFonts w:asciiTheme="minorEastAsia" w:eastAsiaTheme="minorEastAsia" w:hAnsiTheme="minorEastAsia" w:cs="メイリオ" w:hint="eastAsia"/>
          <w:color w:val="000000" w:themeColor="text1"/>
          <w:sz w:val="24"/>
          <w:szCs w:val="24"/>
        </w:rPr>
        <w:t>（１）名　称　第３回</w:t>
      </w:r>
      <w:r w:rsidRPr="00AC520E">
        <w:rPr>
          <w:rFonts w:asciiTheme="minorEastAsia" w:eastAsiaTheme="minorEastAsia" w:hAnsiTheme="minorEastAsia" w:cs="メイリオ" w:hint="eastAsia"/>
          <w:color w:val="000000" w:themeColor="text1"/>
          <w:sz w:val="24"/>
          <w:szCs w:val="24"/>
        </w:rPr>
        <w:t>脱炭素先行地域選定証授与式</w:t>
      </w:r>
    </w:p>
    <w:p w14:paraId="1A6471B5" w14:textId="199E9537" w:rsidR="00AC520E" w:rsidRDefault="00AC520E" w:rsidP="00AC520E">
      <w:pPr>
        <w:spacing w:line="0" w:lineRule="atLeast"/>
        <w:ind w:leftChars="100" w:left="214" w:firstLineChars="100" w:firstLine="244"/>
        <w:rPr>
          <w:rFonts w:asciiTheme="minorEastAsia" w:eastAsiaTheme="minorEastAsia" w:hAnsiTheme="minorEastAsia" w:cs="メイリオ"/>
          <w:color w:val="000000" w:themeColor="text1"/>
          <w:sz w:val="24"/>
          <w:szCs w:val="24"/>
        </w:rPr>
      </w:pPr>
      <w:r w:rsidRPr="00AC520E">
        <w:rPr>
          <w:rFonts w:asciiTheme="minorEastAsia" w:eastAsiaTheme="minorEastAsia" w:hAnsiTheme="minorEastAsia" w:cs="メイリオ" w:hint="eastAsia"/>
          <w:color w:val="000000" w:themeColor="text1"/>
          <w:sz w:val="24"/>
          <w:szCs w:val="24"/>
        </w:rPr>
        <w:t>（２）場</w:t>
      </w:r>
      <w:r>
        <w:rPr>
          <w:rFonts w:asciiTheme="minorEastAsia" w:eastAsiaTheme="minorEastAsia" w:hAnsiTheme="minorEastAsia" w:cs="メイリオ" w:hint="eastAsia"/>
          <w:color w:val="000000" w:themeColor="text1"/>
          <w:sz w:val="24"/>
          <w:szCs w:val="24"/>
        </w:rPr>
        <w:t xml:space="preserve">　</w:t>
      </w:r>
      <w:r w:rsidRPr="00AC520E">
        <w:rPr>
          <w:rFonts w:asciiTheme="minorEastAsia" w:eastAsiaTheme="minorEastAsia" w:hAnsiTheme="minorEastAsia" w:cs="メイリオ" w:hint="eastAsia"/>
          <w:color w:val="000000" w:themeColor="text1"/>
          <w:sz w:val="24"/>
          <w:szCs w:val="24"/>
        </w:rPr>
        <w:t>所</w:t>
      </w:r>
      <w:r>
        <w:rPr>
          <w:rFonts w:asciiTheme="minorEastAsia" w:eastAsiaTheme="minorEastAsia" w:hAnsiTheme="minorEastAsia" w:cs="メイリオ" w:hint="eastAsia"/>
          <w:color w:val="000000" w:themeColor="text1"/>
          <w:sz w:val="24"/>
          <w:szCs w:val="24"/>
        </w:rPr>
        <w:t xml:space="preserve">　有楽町朝日ホール</w:t>
      </w:r>
    </w:p>
    <w:p w14:paraId="6657E250" w14:textId="1B676189" w:rsidR="00AC520E" w:rsidRPr="00AC520E" w:rsidRDefault="00AC520E" w:rsidP="00AC520E">
      <w:pPr>
        <w:spacing w:line="0" w:lineRule="atLeast"/>
        <w:ind w:leftChars="100" w:left="214" w:firstLineChars="800" w:firstLine="1953"/>
        <w:rPr>
          <w:rFonts w:asciiTheme="minorEastAsia" w:eastAsiaTheme="minorEastAsia" w:hAnsiTheme="minorEastAsia" w:cs="メイリオ"/>
          <w:color w:val="000000" w:themeColor="text1"/>
          <w:sz w:val="24"/>
          <w:szCs w:val="24"/>
        </w:rPr>
      </w:pPr>
      <w:r w:rsidRPr="00AC520E">
        <w:rPr>
          <w:rFonts w:asciiTheme="minorEastAsia" w:eastAsiaTheme="minorEastAsia" w:hAnsiTheme="minorEastAsia" w:cs="メイリオ" w:hint="eastAsia"/>
          <w:color w:val="000000" w:themeColor="text1"/>
          <w:sz w:val="24"/>
          <w:szCs w:val="24"/>
        </w:rPr>
        <w:t>（東京都千代田区有楽町</w:t>
      </w:r>
      <w:r>
        <w:rPr>
          <w:rFonts w:asciiTheme="minorEastAsia" w:eastAsiaTheme="minorEastAsia" w:hAnsiTheme="minorEastAsia" w:cs="メイリオ" w:hint="eastAsia"/>
          <w:color w:val="000000" w:themeColor="text1"/>
          <w:sz w:val="24"/>
          <w:szCs w:val="24"/>
        </w:rPr>
        <w:t>２－５－１　有楽町マリオン　１１</w:t>
      </w:r>
      <w:r w:rsidRPr="00AC520E">
        <w:rPr>
          <w:rFonts w:asciiTheme="minorEastAsia" w:eastAsiaTheme="minorEastAsia" w:hAnsiTheme="minorEastAsia" w:cs="メイリオ" w:hint="eastAsia"/>
          <w:color w:val="000000" w:themeColor="text1"/>
          <w:sz w:val="24"/>
          <w:szCs w:val="24"/>
        </w:rPr>
        <w:t>階）</w:t>
      </w:r>
    </w:p>
    <w:p w14:paraId="549204AF" w14:textId="05E7BDCE" w:rsidR="00AC520E" w:rsidRPr="00AC520E" w:rsidRDefault="00AC520E" w:rsidP="00AC520E">
      <w:pPr>
        <w:spacing w:line="0" w:lineRule="atLeast"/>
        <w:ind w:leftChars="100" w:left="214" w:firstLineChars="100" w:firstLine="244"/>
        <w:rPr>
          <w:rFonts w:asciiTheme="minorEastAsia" w:eastAsiaTheme="minorEastAsia" w:hAnsiTheme="minorEastAsia" w:cs="メイリオ"/>
          <w:color w:val="000000" w:themeColor="text1"/>
          <w:sz w:val="24"/>
          <w:szCs w:val="24"/>
        </w:rPr>
      </w:pPr>
      <w:r w:rsidRPr="00AC520E">
        <w:rPr>
          <w:rFonts w:asciiTheme="minorEastAsia" w:eastAsiaTheme="minorEastAsia" w:hAnsiTheme="minorEastAsia" w:cs="メイリオ" w:hint="eastAsia"/>
          <w:color w:val="000000" w:themeColor="text1"/>
          <w:sz w:val="24"/>
          <w:szCs w:val="24"/>
        </w:rPr>
        <w:t>（３）日</w:t>
      </w:r>
      <w:r>
        <w:rPr>
          <w:rFonts w:asciiTheme="minorEastAsia" w:eastAsiaTheme="minorEastAsia" w:hAnsiTheme="minorEastAsia" w:cs="メイリオ" w:hint="eastAsia"/>
          <w:color w:val="000000" w:themeColor="text1"/>
          <w:sz w:val="24"/>
          <w:szCs w:val="24"/>
        </w:rPr>
        <w:t xml:space="preserve">　</w:t>
      </w:r>
      <w:r w:rsidRPr="00AC520E">
        <w:rPr>
          <w:rFonts w:asciiTheme="minorEastAsia" w:eastAsiaTheme="minorEastAsia" w:hAnsiTheme="minorEastAsia" w:cs="メイリオ" w:hint="eastAsia"/>
          <w:color w:val="000000" w:themeColor="text1"/>
          <w:sz w:val="24"/>
          <w:szCs w:val="24"/>
        </w:rPr>
        <w:t>時</w:t>
      </w:r>
      <w:r>
        <w:rPr>
          <w:rFonts w:asciiTheme="minorEastAsia" w:eastAsiaTheme="minorEastAsia" w:hAnsiTheme="minorEastAsia" w:cs="メイリオ" w:hint="eastAsia"/>
          <w:color w:val="000000" w:themeColor="text1"/>
          <w:sz w:val="24"/>
          <w:szCs w:val="24"/>
        </w:rPr>
        <w:t xml:space="preserve">　令和５年６月９日（水）午後２時～午後３</w:t>
      </w:r>
      <w:r w:rsidRPr="00AC520E">
        <w:rPr>
          <w:rFonts w:asciiTheme="minorEastAsia" w:eastAsiaTheme="minorEastAsia" w:hAnsiTheme="minorEastAsia" w:cs="メイリオ" w:hint="eastAsia"/>
          <w:color w:val="000000" w:themeColor="text1"/>
          <w:sz w:val="24"/>
          <w:szCs w:val="24"/>
        </w:rPr>
        <w:t>時</w:t>
      </w:r>
      <w:r>
        <w:rPr>
          <w:rFonts w:asciiTheme="minorEastAsia" w:eastAsiaTheme="minorEastAsia" w:hAnsiTheme="minorEastAsia" w:cs="メイリオ" w:hint="eastAsia"/>
          <w:color w:val="000000" w:themeColor="text1"/>
          <w:sz w:val="24"/>
          <w:szCs w:val="24"/>
        </w:rPr>
        <w:t>３０分</w:t>
      </w:r>
    </w:p>
    <w:p w14:paraId="4A531DA5" w14:textId="2EA7BD1C" w:rsidR="00AC520E" w:rsidRPr="00AC520E" w:rsidRDefault="00AC520E" w:rsidP="00AC520E">
      <w:pPr>
        <w:spacing w:line="0" w:lineRule="atLeast"/>
        <w:ind w:leftChars="100" w:left="214" w:firstLineChars="100" w:firstLine="244"/>
        <w:rPr>
          <w:rFonts w:asciiTheme="minorEastAsia" w:eastAsiaTheme="minorEastAsia" w:hAnsiTheme="minorEastAsia" w:cs="メイリオ"/>
          <w:color w:val="000000" w:themeColor="text1"/>
          <w:sz w:val="24"/>
          <w:szCs w:val="24"/>
        </w:rPr>
      </w:pPr>
      <w:r>
        <w:rPr>
          <w:rFonts w:asciiTheme="minorEastAsia" w:eastAsiaTheme="minorEastAsia" w:hAnsiTheme="minorEastAsia" w:cs="メイリオ" w:hint="eastAsia"/>
          <w:color w:val="000000" w:themeColor="text1"/>
          <w:sz w:val="24"/>
          <w:szCs w:val="24"/>
        </w:rPr>
        <w:t>（４）</w:t>
      </w:r>
      <w:r w:rsidRPr="00AC520E">
        <w:rPr>
          <w:rFonts w:asciiTheme="minorEastAsia" w:eastAsiaTheme="minorEastAsia" w:hAnsiTheme="minorEastAsia" w:cs="メイリオ" w:hint="eastAsia"/>
          <w:color w:val="000000" w:themeColor="text1"/>
          <w:sz w:val="24"/>
          <w:szCs w:val="24"/>
        </w:rPr>
        <w:t>登壇者</w:t>
      </w:r>
      <w:r>
        <w:rPr>
          <w:rFonts w:asciiTheme="minorEastAsia" w:eastAsiaTheme="minorEastAsia" w:hAnsiTheme="minorEastAsia" w:cs="メイリオ" w:hint="eastAsia"/>
          <w:color w:val="000000" w:themeColor="text1"/>
          <w:sz w:val="24"/>
          <w:szCs w:val="24"/>
        </w:rPr>
        <w:t xml:space="preserve">　西村</w:t>
      </w:r>
      <w:r w:rsidRPr="00AC520E">
        <w:rPr>
          <w:rFonts w:asciiTheme="minorEastAsia" w:eastAsiaTheme="minorEastAsia" w:hAnsiTheme="minorEastAsia" w:cs="メイリオ" w:hint="eastAsia"/>
          <w:color w:val="000000" w:themeColor="text1"/>
          <w:sz w:val="24"/>
          <w:szCs w:val="24"/>
        </w:rPr>
        <w:t>環境大臣、</w:t>
      </w:r>
      <w:r w:rsidR="00D3600F">
        <w:rPr>
          <w:rFonts w:asciiTheme="minorEastAsia" w:eastAsiaTheme="minorEastAsia" w:hAnsiTheme="minorEastAsia" w:cs="メイリオ" w:hint="eastAsia"/>
          <w:color w:val="000000" w:themeColor="text1"/>
          <w:sz w:val="24"/>
          <w:szCs w:val="24"/>
        </w:rPr>
        <w:t>山田</w:t>
      </w:r>
      <w:r w:rsidRPr="00AC520E">
        <w:rPr>
          <w:rFonts w:asciiTheme="minorEastAsia" w:eastAsiaTheme="minorEastAsia" w:hAnsiTheme="minorEastAsia" w:cs="メイリオ" w:hint="eastAsia"/>
          <w:color w:val="000000" w:themeColor="text1"/>
          <w:sz w:val="24"/>
          <w:szCs w:val="24"/>
        </w:rPr>
        <w:t>環境副大臣</w:t>
      </w:r>
      <w:r>
        <w:rPr>
          <w:rFonts w:asciiTheme="minorEastAsia" w:eastAsiaTheme="minorEastAsia" w:hAnsiTheme="minorEastAsia" w:cs="メイリオ" w:hint="eastAsia"/>
          <w:color w:val="000000" w:themeColor="text1"/>
          <w:sz w:val="24"/>
          <w:szCs w:val="24"/>
        </w:rPr>
        <w:t>、</w:t>
      </w:r>
    </w:p>
    <w:p w14:paraId="71A5113D" w14:textId="5F4F0467" w:rsidR="00AC520E" w:rsidRPr="00AC520E" w:rsidRDefault="00AC520E" w:rsidP="00AC520E">
      <w:pPr>
        <w:spacing w:line="0" w:lineRule="atLeast"/>
        <w:ind w:leftChars="100" w:left="214" w:firstLineChars="800" w:firstLine="1953"/>
        <w:rPr>
          <w:rFonts w:asciiTheme="minorEastAsia" w:eastAsiaTheme="minorEastAsia" w:hAnsiTheme="minorEastAsia" w:cs="メイリオ"/>
          <w:color w:val="000000" w:themeColor="text1"/>
          <w:sz w:val="24"/>
          <w:szCs w:val="24"/>
        </w:rPr>
      </w:pPr>
      <w:r>
        <w:rPr>
          <w:rFonts w:asciiTheme="minorEastAsia" w:eastAsiaTheme="minorEastAsia" w:hAnsiTheme="minorEastAsia" w:cs="メイリオ" w:hint="eastAsia"/>
          <w:color w:val="000000" w:themeColor="text1"/>
          <w:sz w:val="24"/>
          <w:szCs w:val="24"/>
        </w:rPr>
        <w:t>脱炭素先行地域の自治体代表者、共同提案者の</w:t>
      </w:r>
      <w:r w:rsidRPr="00AC520E">
        <w:rPr>
          <w:rFonts w:asciiTheme="minorEastAsia" w:eastAsiaTheme="minorEastAsia" w:hAnsiTheme="minorEastAsia" w:cs="メイリオ" w:hint="eastAsia"/>
          <w:color w:val="000000" w:themeColor="text1"/>
          <w:sz w:val="24"/>
          <w:szCs w:val="24"/>
        </w:rPr>
        <w:t>代表者</w:t>
      </w:r>
    </w:p>
    <w:p w14:paraId="3DEDB0CE" w14:textId="14D62A06" w:rsidR="00FB0779" w:rsidRDefault="00AC520E" w:rsidP="00AC520E">
      <w:pPr>
        <w:spacing w:line="0" w:lineRule="atLeast"/>
        <w:ind w:leftChars="100" w:left="214" w:firstLineChars="100" w:firstLine="244"/>
        <w:rPr>
          <w:rFonts w:asciiTheme="minorEastAsia" w:eastAsiaTheme="minorEastAsia" w:hAnsiTheme="minorEastAsia" w:cs="メイリオ"/>
          <w:color w:val="000000" w:themeColor="text1"/>
          <w:sz w:val="24"/>
          <w:szCs w:val="24"/>
        </w:rPr>
      </w:pPr>
      <w:r w:rsidRPr="00AC520E">
        <w:rPr>
          <w:rFonts w:asciiTheme="minorEastAsia" w:eastAsiaTheme="minorEastAsia" w:hAnsiTheme="minorEastAsia" w:cs="メイリオ" w:hint="eastAsia"/>
          <w:color w:val="000000" w:themeColor="text1"/>
          <w:sz w:val="24"/>
          <w:szCs w:val="24"/>
        </w:rPr>
        <w:t>（</w:t>
      </w:r>
      <w:r>
        <w:rPr>
          <w:rFonts w:asciiTheme="minorEastAsia" w:eastAsiaTheme="minorEastAsia" w:hAnsiTheme="minorEastAsia" w:cs="メイリオ" w:hint="eastAsia"/>
          <w:color w:val="000000" w:themeColor="text1"/>
          <w:sz w:val="24"/>
          <w:szCs w:val="24"/>
        </w:rPr>
        <w:t xml:space="preserve">５）主　催　</w:t>
      </w:r>
      <w:r w:rsidRPr="00AC520E">
        <w:rPr>
          <w:rFonts w:asciiTheme="minorEastAsia" w:eastAsiaTheme="minorEastAsia" w:hAnsiTheme="minorEastAsia" w:cs="メイリオ" w:hint="eastAsia"/>
          <w:color w:val="000000" w:themeColor="text1"/>
          <w:sz w:val="24"/>
          <w:szCs w:val="24"/>
        </w:rPr>
        <w:t>環境省</w:t>
      </w:r>
    </w:p>
    <w:p w14:paraId="62A492A5" w14:textId="7314AE47" w:rsidR="002842D8" w:rsidRDefault="002842D8" w:rsidP="002842D8">
      <w:pPr>
        <w:spacing w:line="0" w:lineRule="atLeast"/>
        <w:rPr>
          <w:rFonts w:asciiTheme="minorEastAsia" w:eastAsiaTheme="minorEastAsia" w:hAnsiTheme="minorEastAsia" w:cs="メイリオ"/>
          <w:color w:val="000000" w:themeColor="text1"/>
          <w:sz w:val="24"/>
          <w:szCs w:val="24"/>
        </w:rPr>
      </w:pPr>
    </w:p>
    <w:p w14:paraId="6EDA19D9" w14:textId="356B47D8" w:rsidR="003A0966" w:rsidRPr="00AC520E" w:rsidRDefault="00FB0779" w:rsidP="00AC520E">
      <w:pPr>
        <w:spacing w:line="0" w:lineRule="atLeast"/>
        <w:rPr>
          <w:rFonts w:ascii="メイリオ" w:eastAsia="メイリオ" w:hAnsi="メイリオ" w:cs="メイリオ"/>
          <w:b/>
          <w:color w:val="000000" w:themeColor="text1"/>
          <w:sz w:val="24"/>
          <w:szCs w:val="24"/>
          <w:u w:val="single"/>
        </w:rPr>
      </w:pPr>
      <w:r>
        <w:rPr>
          <w:rFonts w:ascii="メイリオ" w:eastAsia="メイリオ" w:hAnsi="メイリオ" w:cs="メイリオ" w:hint="eastAsia"/>
          <w:b/>
          <w:color w:val="000000" w:themeColor="text1"/>
          <w:sz w:val="24"/>
          <w:szCs w:val="24"/>
          <w:u w:val="single"/>
        </w:rPr>
        <w:t>２</w:t>
      </w:r>
      <w:r w:rsidR="00276FE4" w:rsidRPr="00F417C5">
        <w:rPr>
          <w:rFonts w:ascii="メイリオ" w:eastAsia="メイリオ" w:hAnsi="メイリオ" w:cs="メイリオ" w:hint="eastAsia"/>
          <w:b/>
          <w:color w:val="000000" w:themeColor="text1"/>
          <w:sz w:val="24"/>
          <w:szCs w:val="24"/>
          <w:u w:val="single"/>
        </w:rPr>
        <w:t xml:space="preserve">　</w:t>
      </w:r>
      <w:r w:rsidR="00AC520E">
        <w:rPr>
          <w:rFonts w:ascii="メイリオ" w:eastAsia="メイリオ" w:hAnsi="メイリオ" w:cs="メイリオ" w:hint="eastAsia"/>
          <w:b/>
          <w:color w:val="000000" w:themeColor="text1"/>
          <w:sz w:val="24"/>
          <w:szCs w:val="24"/>
          <w:u w:val="single"/>
        </w:rPr>
        <w:t>授与式の様子</w:t>
      </w:r>
      <w:r w:rsidR="006626C7">
        <w:rPr>
          <w:rFonts w:ascii="メイリオ" w:eastAsia="メイリオ" w:hAnsi="メイリオ" w:cs="メイリオ" w:hint="eastAsia"/>
          <w:b/>
          <w:color w:val="000000" w:themeColor="text1"/>
          <w:sz w:val="24"/>
          <w:szCs w:val="24"/>
          <w:u w:val="single"/>
        </w:rPr>
        <w:t xml:space="preserve">　</w:t>
      </w:r>
      <w:r w:rsidR="006626C7" w:rsidRPr="006626C7">
        <w:rPr>
          <w:rFonts w:ascii="メイリオ" w:eastAsia="メイリオ" w:hAnsi="メイリオ" w:cs="メイリオ" w:hint="eastAsia"/>
          <w:color w:val="000000" w:themeColor="text1"/>
          <w:sz w:val="24"/>
          <w:szCs w:val="24"/>
        </w:rPr>
        <w:t>（授与式の画像提供が可能です）</w:t>
      </w:r>
    </w:p>
    <w:p w14:paraId="7CF29561" w14:textId="7B6EC41D" w:rsidR="0043097F" w:rsidRDefault="008B1F55" w:rsidP="00AC520E">
      <w:pPr>
        <w:spacing w:line="0" w:lineRule="atLeast"/>
        <w:rPr>
          <w:rFonts w:asciiTheme="minorEastAsia" w:eastAsiaTheme="minorEastAsia" w:hAnsiTheme="minorEastAsia" w:cs="メイリオ"/>
          <w:color w:val="000000" w:themeColor="text1"/>
          <w:sz w:val="24"/>
          <w:szCs w:val="24"/>
        </w:rPr>
      </w:pPr>
      <w:r w:rsidRPr="00790A02">
        <w:rPr>
          <w:rFonts w:asciiTheme="minorEastAsia" w:eastAsiaTheme="minorEastAsia" w:hAnsiTheme="minorEastAsia" w:cs="メイリオ"/>
          <w:noProof/>
          <w:color w:val="000000" w:themeColor="text1"/>
          <w:sz w:val="24"/>
          <w:szCs w:val="24"/>
        </w:rPr>
        <w:drawing>
          <wp:anchor distT="0" distB="0" distL="114300" distR="114300" simplePos="0" relativeHeight="251700736" behindDoc="0" locked="0" layoutInCell="1" allowOverlap="1" wp14:anchorId="1364F65F" wp14:editId="24AF01C8">
            <wp:simplePos x="0" y="0"/>
            <wp:positionH relativeFrom="margin">
              <wp:posOffset>-635</wp:posOffset>
            </wp:positionH>
            <wp:positionV relativeFrom="paragraph">
              <wp:posOffset>8255</wp:posOffset>
            </wp:positionV>
            <wp:extent cx="5133975" cy="3498951"/>
            <wp:effectExtent l="0" t="0" r="0" b="6350"/>
            <wp:wrapNone/>
            <wp:docPr id="3" name="図 3" descr="\\cl-file-sv\スマートエネルギータウン推進室\3_エネルギー\01_脱炭素先行地域\6.7授与式\写真・動画\オフィシャル\鳥取市正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sv\スマートエネルギータウン推進室\3_エネルギー\01_脱炭素先行地域\6.7授与式\写真・動画\オフィシャル\鳥取市正面.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79" t="5800" r="5500" b="3109"/>
                    <a:stretch/>
                  </pic:blipFill>
                  <pic:spPr bwMode="auto">
                    <a:xfrm>
                      <a:off x="0" y="0"/>
                      <a:ext cx="5157903" cy="35152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71F83" w14:textId="7B1097C4"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469B2D5E" w14:textId="4A285008"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0793176E" w14:textId="30F6863E"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7C88C399" w14:textId="267C19B3"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01F2B4D6" w14:textId="54E92B48" w:rsidR="008B1F55" w:rsidRDefault="008B1F55" w:rsidP="00AC520E">
      <w:pPr>
        <w:spacing w:line="0" w:lineRule="atLeast"/>
        <w:rPr>
          <w:rFonts w:asciiTheme="minorEastAsia" w:eastAsiaTheme="minorEastAsia" w:hAnsiTheme="minorEastAsia" w:cs="メイリオ"/>
          <w:color w:val="000000" w:themeColor="text1"/>
          <w:sz w:val="24"/>
          <w:szCs w:val="24"/>
        </w:rPr>
      </w:pPr>
    </w:p>
    <w:p w14:paraId="102E4087" w14:textId="596E2693" w:rsidR="008B1F55" w:rsidRDefault="008B1F55" w:rsidP="00AC520E">
      <w:pPr>
        <w:spacing w:line="0" w:lineRule="atLeast"/>
        <w:rPr>
          <w:rFonts w:asciiTheme="minorEastAsia" w:eastAsiaTheme="minorEastAsia" w:hAnsiTheme="minorEastAsia" w:cs="メイリオ"/>
          <w:color w:val="000000" w:themeColor="text1"/>
          <w:sz w:val="24"/>
          <w:szCs w:val="24"/>
        </w:rPr>
      </w:pPr>
    </w:p>
    <w:p w14:paraId="71CAC3B2" w14:textId="0AC26BE5" w:rsidR="008B1F55" w:rsidRDefault="008B1F55" w:rsidP="00AC520E">
      <w:pPr>
        <w:spacing w:line="0" w:lineRule="atLeast"/>
        <w:rPr>
          <w:rFonts w:asciiTheme="minorEastAsia" w:eastAsiaTheme="minorEastAsia" w:hAnsiTheme="minorEastAsia" w:cs="メイリオ"/>
          <w:color w:val="000000" w:themeColor="text1"/>
          <w:sz w:val="24"/>
          <w:szCs w:val="24"/>
        </w:rPr>
      </w:pPr>
    </w:p>
    <w:p w14:paraId="5FB1D6C7" w14:textId="44897F09" w:rsidR="008B1F55" w:rsidRDefault="008B1F55" w:rsidP="00AC520E">
      <w:pPr>
        <w:spacing w:line="0" w:lineRule="atLeast"/>
        <w:rPr>
          <w:rFonts w:asciiTheme="minorEastAsia" w:eastAsiaTheme="minorEastAsia" w:hAnsiTheme="minorEastAsia" w:cs="メイリオ"/>
          <w:color w:val="000000" w:themeColor="text1"/>
          <w:sz w:val="24"/>
          <w:szCs w:val="24"/>
        </w:rPr>
      </w:pPr>
    </w:p>
    <w:p w14:paraId="69DB67F0" w14:textId="77777777" w:rsidR="008B1F55" w:rsidRDefault="008B1F55" w:rsidP="00AC520E">
      <w:pPr>
        <w:spacing w:line="0" w:lineRule="atLeast"/>
        <w:rPr>
          <w:rFonts w:asciiTheme="minorEastAsia" w:eastAsiaTheme="minorEastAsia" w:hAnsiTheme="minorEastAsia" w:cs="メイリオ"/>
          <w:color w:val="000000" w:themeColor="text1"/>
          <w:sz w:val="24"/>
          <w:szCs w:val="24"/>
        </w:rPr>
      </w:pPr>
    </w:p>
    <w:p w14:paraId="08C3E483" w14:textId="5E222757"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5F4C25D2" w14:textId="0753D4BD"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36151C45" w14:textId="62EA5317"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528272E5" w14:textId="717E975A"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20814192" w14:textId="19BD4AD8"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0DECFAEB" w14:textId="5762B08F"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001C37B8" w14:textId="60AC27F8" w:rsidR="00AC520E" w:rsidRDefault="00AC520E" w:rsidP="00AC520E">
      <w:pPr>
        <w:spacing w:line="0" w:lineRule="atLeast"/>
        <w:rPr>
          <w:rFonts w:asciiTheme="minorEastAsia" w:eastAsiaTheme="minorEastAsia" w:hAnsiTheme="minorEastAsia" w:cs="メイリオ"/>
          <w:color w:val="000000" w:themeColor="text1"/>
          <w:sz w:val="24"/>
          <w:szCs w:val="24"/>
        </w:rPr>
      </w:pPr>
    </w:p>
    <w:p w14:paraId="47863A3F" w14:textId="77777777" w:rsidR="00D3600F" w:rsidRDefault="00D3600F" w:rsidP="00AC520E">
      <w:pPr>
        <w:spacing w:line="0" w:lineRule="atLeast"/>
        <w:rPr>
          <w:rFonts w:asciiTheme="minorEastAsia" w:eastAsiaTheme="minorEastAsia" w:hAnsiTheme="minorEastAsia" w:cs="メイリオ"/>
          <w:color w:val="000000" w:themeColor="text1"/>
          <w:sz w:val="24"/>
          <w:szCs w:val="24"/>
        </w:rPr>
      </w:pPr>
    </w:p>
    <w:p w14:paraId="19FF0A8E" w14:textId="77777777" w:rsidR="00715441" w:rsidRDefault="00790A02" w:rsidP="00AC520E">
      <w:pPr>
        <w:spacing w:line="0" w:lineRule="atLeast"/>
        <w:rPr>
          <w:rFonts w:ascii="ＭＳ Ｐゴシック" w:eastAsia="ＭＳ Ｐゴシック" w:hAnsi="ＭＳ Ｐゴシック" w:cs="メイリオ"/>
          <w:color w:val="000000" w:themeColor="text1"/>
          <w:sz w:val="20"/>
          <w:szCs w:val="20"/>
        </w:rPr>
      </w:pPr>
      <w:r w:rsidRPr="008B1F55">
        <w:rPr>
          <w:rFonts w:ascii="ＭＳ Ｐゴシック" w:eastAsia="ＭＳ Ｐゴシック" w:hAnsi="ＭＳ Ｐゴシック" w:cs="メイリオ" w:hint="eastAsia"/>
          <w:color w:val="000000" w:themeColor="text1"/>
          <w:sz w:val="20"/>
          <w:szCs w:val="20"/>
        </w:rPr>
        <w:t>左から西村環境大臣、井上　亮(株)山陰合同銀行地域振興部長</w:t>
      </w:r>
      <w:r w:rsidR="008B1F55" w:rsidRPr="008B1F55">
        <w:rPr>
          <w:rFonts w:ascii="ＭＳ Ｐゴシック" w:eastAsia="ＭＳ Ｐゴシック" w:hAnsi="ＭＳ Ｐゴシック" w:cs="メイリオ" w:hint="eastAsia"/>
          <w:color w:val="000000" w:themeColor="text1"/>
          <w:sz w:val="20"/>
          <w:szCs w:val="20"/>
        </w:rPr>
        <w:t>、深澤市長、児嶋　太一(株)とっとり市民電力</w:t>
      </w:r>
    </w:p>
    <w:p w14:paraId="589FA008" w14:textId="47516E3E" w:rsidR="008B1F55" w:rsidRPr="008B1F55" w:rsidRDefault="008B1F55" w:rsidP="00AC520E">
      <w:pPr>
        <w:spacing w:line="0" w:lineRule="atLeast"/>
        <w:rPr>
          <w:rFonts w:ascii="ＭＳ Ｐゴシック" w:eastAsia="ＭＳ Ｐゴシック" w:hAnsi="ＭＳ Ｐゴシック" w:cs="メイリオ"/>
          <w:color w:val="000000" w:themeColor="text1"/>
          <w:sz w:val="20"/>
          <w:szCs w:val="20"/>
        </w:rPr>
      </w:pPr>
      <w:r w:rsidRPr="008B1F55">
        <w:rPr>
          <w:rFonts w:ascii="ＭＳ Ｐゴシック" w:eastAsia="ＭＳ Ｐゴシック" w:hAnsi="ＭＳ Ｐゴシック" w:cs="メイリオ" w:hint="eastAsia"/>
          <w:color w:val="000000" w:themeColor="text1"/>
          <w:sz w:val="20"/>
          <w:szCs w:val="20"/>
        </w:rPr>
        <w:t>代表取締役社長、江﨑　信芳公立大学法人公立鳥取環境大学理事長兼学長、山田美樹環境副大臣</w:t>
      </w:r>
    </w:p>
    <w:p w14:paraId="2547C9C0" w14:textId="5C066452" w:rsidR="00715441" w:rsidRDefault="00715441" w:rsidP="00AC520E">
      <w:pPr>
        <w:spacing w:line="0" w:lineRule="atLeast"/>
        <w:rPr>
          <w:rFonts w:asciiTheme="minorEastAsia" w:eastAsiaTheme="minorEastAsia" w:hAnsiTheme="minorEastAsia" w:cs="メイリオ"/>
          <w:color w:val="000000" w:themeColor="text1"/>
          <w:sz w:val="24"/>
          <w:szCs w:val="24"/>
        </w:rPr>
      </w:pPr>
      <w:r w:rsidRPr="00715441">
        <w:rPr>
          <w:rFonts w:asciiTheme="minorEastAsia" w:eastAsiaTheme="minorEastAsia" w:hAnsiTheme="minorEastAsia" w:cs="メイリオ"/>
          <w:noProof/>
          <w:color w:val="000000" w:themeColor="text1"/>
          <w:sz w:val="24"/>
          <w:szCs w:val="24"/>
        </w:rPr>
        <w:lastRenderedPageBreak/>
        <w:drawing>
          <wp:inline distT="0" distB="0" distL="0" distR="0" wp14:anchorId="73FC3E62" wp14:editId="1FE96658">
            <wp:extent cx="4683539" cy="3086100"/>
            <wp:effectExtent l="0" t="0" r="3175" b="0"/>
            <wp:docPr id="7" name="図 7" descr="\\cl-file-sv\スマートエネルギータウン推進室\3_エネルギー\01_脱炭素先行地域\6.7授与式\写真・動画\オフィシャル\鳥取市授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sv\スマートエネルギータウン推進室\3_エネルギー\01_脱炭素先行地域\6.7授与式\写真・動画\オフィシャル\鳥取市授与.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841" r="5717"/>
                    <a:stretch/>
                  </pic:blipFill>
                  <pic:spPr bwMode="auto">
                    <a:xfrm>
                      <a:off x="0" y="0"/>
                      <a:ext cx="4686163" cy="3087829"/>
                    </a:xfrm>
                    <a:prstGeom prst="rect">
                      <a:avLst/>
                    </a:prstGeom>
                    <a:noFill/>
                    <a:ln>
                      <a:noFill/>
                    </a:ln>
                    <a:extLst>
                      <a:ext uri="{53640926-AAD7-44D8-BBD7-CCE9431645EC}">
                        <a14:shadowObscured xmlns:a14="http://schemas.microsoft.com/office/drawing/2010/main"/>
                      </a:ext>
                    </a:extLst>
                  </pic:spPr>
                </pic:pic>
              </a:graphicData>
            </a:graphic>
          </wp:inline>
        </w:drawing>
      </w:r>
    </w:p>
    <w:p w14:paraId="7BB578A1" w14:textId="0FD7882C" w:rsidR="00715441" w:rsidRDefault="00D3600F" w:rsidP="00D3600F">
      <w:pPr>
        <w:spacing w:line="0" w:lineRule="atLeast"/>
        <w:ind w:firstLineChars="600" w:firstLine="1225"/>
        <w:rPr>
          <w:rFonts w:ascii="ＭＳ Ｐゴシック" w:eastAsia="ＭＳ Ｐゴシック" w:hAnsi="ＭＳ Ｐゴシック" w:cs="メイリオ"/>
          <w:color w:val="000000" w:themeColor="text1"/>
          <w:sz w:val="20"/>
          <w:szCs w:val="20"/>
        </w:rPr>
      </w:pPr>
      <w:r w:rsidRPr="008B1F55">
        <w:rPr>
          <w:rFonts w:ascii="ＭＳ Ｐゴシック" w:eastAsia="ＭＳ Ｐゴシック" w:hAnsi="ＭＳ Ｐゴシック" w:cs="メイリオ" w:hint="eastAsia"/>
          <w:color w:val="000000" w:themeColor="text1"/>
          <w:sz w:val="20"/>
          <w:szCs w:val="20"/>
        </w:rPr>
        <w:t>西村環境大臣</w:t>
      </w:r>
      <w:r>
        <w:rPr>
          <w:rFonts w:ascii="ＭＳ Ｐゴシック" w:eastAsia="ＭＳ Ｐゴシック" w:hAnsi="ＭＳ Ｐゴシック" w:cs="メイリオ" w:hint="eastAsia"/>
          <w:color w:val="000000" w:themeColor="text1"/>
          <w:sz w:val="20"/>
          <w:szCs w:val="20"/>
        </w:rPr>
        <w:t>から選定証の授与を受ける深澤市長</w:t>
      </w:r>
    </w:p>
    <w:p w14:paraId="0E8C9E6C" w14:textId="77777777" w:rsidR="00D3600F" w:rsidRDefault="00D3600F" w:rsidP="00AC520E">
      <w:pPr>
        <w:spacing w:line="0" w:lineRule="atLeast"/>
        <w:rPr>
          <w:rFonts w:asciiTheme="minorEastAsia" w:eastAsiaTheme="minorEastAsia" w:hAnsiTheme="minorEastAsia" w:cs="メイリオ"/>
          <w:color w:val="000000" w:themeColor="text1"/>
          <w:sz w:val="24"/>
          <w:szCs w:val="24"/>
        </w:rPr>
      </w:pPr>
    </w:p>
    <w:p w14:paraId="30EE8BFD" w14:textId="5EB02F3C" w:rsidR="00715441" w:rsidRDefault="00715441" w:rsidP="00AC520E">
      <w:pPr>
        <w:spacing w:line="0" w:lineRule="atLeast"/>
        <w:rPr>
          <w:rFonts w:asciiTheme="minorEastAsia" w:eastAsiaTheme="minorEastAsia" w:hAnsiTheme="minorEastAsia" w:cs="メイリオ"/>
          <w:color w:val="000000" w:themeColor="text1"/>
          <w:sz w:val="24"/>
          <w:szCs w:val="24"/>
        </w:rPr>
      </w:pPr>
      <w:r w:rsidRPr="008B1F55">
        <w:rPr>
          <w:rFonts w:asciiTheme="minorEastAsia" w:eastAsiaTheme="minorEastAsia" w:hAnsiTheme="minorEastAsia" w:cs="メイリオ"/>
          <w:noProof/>
          <w:color w:val="000000" w:themeColor="text1"/>
          <w:sz w:val="24"/>
          <w:szCs w:val="24"/>
        </w:rPr>
        <w:drawing>
          <wp:inline distT="0" distB="0" distL="0" distR="0" wp14:anchorId="3E4A85A7" wp14:editId="4BF63FAB">
            <wp:extent cx="4683125" cy="3309896"/>
            <wp:effectExtent l="0" t="0" r="3175" b="5080"/>
            <wp:docPr id="4" name="図 4" descr="\\cl-file-sv\スキャン一時保管\スマートエネルギータウン推進室\20230609142700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sv\スキャン一時保管\スマートエネルギータウン推進室\20230609142700_0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8755" cy="3320943"/>
                    </a:xfrm>
                    <a:prstGeom prst="rect">
                      <a:avLst/>
                    </a:prstGeom>
                    <a:noFill/>
                    <a:ln>
                      <a:noFill/>
                    </a:ln>
                  </pic:spPr>
                </pic:pic>
              </a:graphicData>
            </a:graphic>
          </wp:inline>
        </w:drawing>
      </w:r>
    </w:p>
    <w:p w14:paraId="4C228E67" w14:textId="139F2E8A" w:rsidR="0043097F" w:rsidRDefault="00AC520E" w:rsidP="0043097F">
      <w:pPr>
        <w:spacing w:line="0" w:lineRule="atLeast"/>
        <w:rPr>
          <w:rFonts w:ascii="メイリオ" w:eastAsia="メイリオ" w:hAnsi="メイリオ" w:cs="メイリオ"/>
          <w:b/>
          <w:color w:val="000000" w:themeColor="text1"/>
          <w:sz w:val="24"/>
          <w:szCs w:val="24"/>
          <w:u w:val="single"/>
        </w:rPr>
      </w:pPr>
      <w:r>
        <w:rPr>
          <w:rFonts w:ascii="メイリオ" w:eastAsia="メイリオ" w:hAnsi="メイリオ" w:cs="メイリオ" w:hint="eastAsia"/>
          <w:b/>
          <w:color w:val="000000" w:themeColor="text1"/>
          <w:sz w:val="24"/>
          <w:szCs w:val="24"/>
          <w:u w:val="single"/>
        </w:rPr>
        <w:t>３</w:t>
      </w:r>
      <w:r w:rsidR="00276FE4">
        <w:rPr>
          <w:rFonts w:ascii="メイリオ" w:eastAsia="メイリオ" w:hAnsi="メイリオ" w:cs="メイリオ" w:hint="eastAsia"/>
          <w:b/>
          <w:color w:val="000000" w:themeColor="text1"/>
          <w:sz w:val="24"/>
          <w:szCs w:val="24"/>
          <w:u w:val="single"/>
        </w:rPr>
        <w:t xml:space="preserve">　</w:t>
      </w:r>
      <w:r w:rsidR="0043097F">
        <w:rPr>
          <w:rFonts w:ascii="メイリオ" w:eastAsia="メイリオ" w:hAnsi="メイリオ" w:cs="メイリオ" w:hint="eastAsia"/>
          <w:b/>
          <w:color w:val="000000" w:themeColor="text1"/>
          <w:sz w:val="24"/>
          <w:szCs w:val="24"/>
          <w:u w:val="single"/>
        </w:rPr>
        <w:t>参考</w:t>
      </w:r>
      <w:r w:rsidR="00276FE4">
        <w:rPr>
          <w:rFonts w:ascii="メイリオ" w:eastAsia="メイリオ" w:hAnsi="メイリオ" w:cs="メイリオ" w:hint="eastAsia"/>
          <w:b/>
          <w:color w:val="000000" w:themeColor="text1"/>
          <w:sz w:val="24"/>
          <w:szCs w:val="24"/>
          <w:u w:val="single"/>
        </w:rPr>
        <w:t xml:space="preserve">　</w:t>
      </w:r>
    </w:p>
    <w:p w14:paraId="1A44F218" w14:textId="3A0D20D5" w:rsidR="0043097F" w:rsidRDefault="0043097F" w:rsidP="0043097F">
      <w:pPr>
        <w:spacing w:line="0" w:lineRule="atLeast"/>
        <w:ind w:leftChars="100" w:left="214" w:firstLineChars="100" w:firstLine="244"/>
        <w:rPr>
          <w:rFonts w:ascii="ＭＳ 明朝" w:hAnsi="ＭＳ 明朝"/>
          <w:sz w:val="24"/>
          <w:szCs w:val="24"/>
        </w:rPr>
      </w:pPr>
      <w:r w:rsidRPr="0043097F">
        <w:rPr>
          <w:rFonts w:ascii="ＭＳ 明朝" w:hAnsi="ＭＳ 明朝" w:hint="eastAsia"/>
          <w:sz w:val="24"/>
          <w:szCs w:val="24"/>
        </w:rPr>
        <w:t>脱炭素先行地域とは、2050年カーボンニュートラルに向けて、民生部門（家庭部門及び業務その他部門）の電力消費に伴う CO2排出の実質ゼロを実現し、運輸部門や熱利用等も含めてそのほかの温室効果ガス排出削減についても、我が国全体の2030年度目標と整合する削減を地域特性に応じて実現する地域です。</w:t>
      </w:r>
    </w:p>
    <w:p w14:paraId="62084208" w14:textId="65879806" w:rsidR="0043097F" w:rsidRPr="0043097F" w:rsidRDefault="00035965" w:rsidP="000A06D4">
      <w:pPr>
        <w:spacing w:line="0" w:lineRule="atLeast"/>
        <w:ind w:leftChars="100" w:left="214" w:firstLineChars="100" w:firstLine="244"/>
        <w:rPr>
          <w:rFonts w:ascii="ＭＳ 明朝" w:hAnsi="ＭＳ 明朝"/>
          <w:sz w:val="24"/>
          <w:szCs w:val="24"/>
        </w:rPr>
      </w:pPr>
      <w:r>
        <w:rPr>
          <w:rFonts w:ascii="ＭＳ 明朝" w:hAnsi="ＭＳ 明朝" w:hint="eastAsia"/>
          <w:sz w:val="24"/>
          <w:szCs w:val="24"/>
        </w:rPr>
        <w:t>今回</w:t>
      </w:r>
      <w:r w:rsidRPr="00035965">
        <w:rPr>
          <w:rFonts w:ascii="ＭＳ 明朝" w:hAnsi="ＭＳ 明朝" w:hint="eastAsia"/>
          <w:sz w:val="24"/>
          <w:szCs w:val="24"/>
        </w:rPr>
        <w:t>選定されたことにより、国の支援（交付金等）を重点的に受けることができます。</w:t>
      </w:r>
      <w:r w:rsidR="0043097F" w:rsidRPr="0043097F">
        <w:rPr>
          <w:rFonts w:ascii="ＭＳ 明朝" w:hAnsi="ＭＳ 明朝" w:hint="eastAsia"/>
          <w:sz w:val="24"/>
          <w:szCs w:val="24"/>
        </w:rPr>
        <w:t>環境省は、脱炭素先行地域を少なくとも100か所選定するとしています。</w:t>
      </w:r>
    </w:p>
    <w:p w14:paraId="71DA1966" w14:textId="65D680B3" w:rsidR="0043097F" w:rsidRPr="0043097F" w:rsidRDefault="0043097F" w:rsidP="0043097F">
      <w:pPr>
        <w:spacing w:line="0" w:lineRule="atLeast"/>
        <w:ind w:leftChars="100" w:left="214" w:firstLineChars="100" w:firstLine="244"/>
        <w:rPr>
          <w:rFonts w:ascii="ＭＳ 明朝" w:hAnsi="ＭＳ 明朝"/>
          <w:sz w:val="24"/>
          <w:szCs w:val="24"/>
        </w:rPr>
      </w:pPr>
      <w:r w:rsidRPr="0043097F">
        <w:rPr>
          <w:rFonts w:ascii="ＭＳ 明朝" w:hAnsi="ＭＳ 明朝" w:hint="eastAsia"/>
          <w:sz w:val="24"/>
          <w:szCs w:val="24"/>
        </w:rPr>
        <w:t>・第１回（令和４年４月２６日公表）</w:t>
      </w:r>
      <w:r>
        <w:rPr>
          <w:rFonts w:ascii="ＭＳ 明朝" w:hAnsi="ＭＳ 明朝" w:hint="eastAsia"/>
          <w:sz w:val="24"/>
          <w:szCs w:val="24"/>
        </w:rPr>
        <w:t xml:space="preserve"> </w:t>
      </w:r>
      <w:r w:rsidRPr="0043097F">
        <w:rPr>
          <w:rFonts w:ascii="ＭＳ 明朝" w:hAnsi="ＭＳ 明朝" w:hint="eastAsia"/>
          <w:sz w:val="24"/>
          <w:szCs w:val="24"/>
        </w:rPr>
        <w:t>採択２６件（提案７９件）</w:t>
      </w:r>
    </w:p>
    <w:p w14:paraId="4BD2BB99" w14:textId="570D5EDB" w:rsidR="00276FE4" w:rsidRDefault="0043097F" w:rsidP="0043097F">
      <w:pPr>
        <w:spacing w:line="0" w:lineRule="atLeast"/>
        <w:ind w:leftChars="100" w:left="214" w:firstLineChars="100" w:firstLine="244"/>
        <w:rPr>
          <w:rFonts w:ascii="ＭＳ 明朝" w:hAnsi="ＭＳ 明朝"/>
          <w:sz w:val="24"/>
          <w:szCs w:val="24"/>
        </w:rPr>
      </w:pPr>
      <w:r w:rsidRPr="0043097F">
        <w:rPr>
          <w:rFonts w:ascii="ＭＳ 明朝" w:hAnsi="ＭＳ 明朝" w:hint="eastAsia"/>
          <w:sz w:val="24"/>
          <w:szCs w:val="24"/>
        </w:rPr>
        <w:t>・第２回（令和４年１１月１日公表） 採択２０件（提案５０件）</w:t>
      </w:r>
    </w:p>
    <w:p w14:paraId="3B73B948" w14:textId="6AD7EF17" w:rsidR="0043097F" w:rsidRDefault="0043097F" w:rsidP="0043097F">
      <w:pPr>
        <w:spacing w:line="0" w:lineRule="atLeast"/>
        <w:ind w:leftChars="100" w:left="214" w:firstLineChars="100" w:firstLine="244"/>
        <w:rPr>
          <w:rFonts w:ascii="ＭＳ 明朝" w:hAnsi="ＭＳ 明朝"/>
          <w:sz w:val="24"/>
          <w:szCs w:val="24"/>
        </w:rPr>
      </w:pPr>
      <w:r>
        <w:rPr>
          <w:rFonts w:ascii="ＭＳ 明朝" w:hAnsi="ＭＳ 明朝" w:hint="eastAsia"/>
          <w:sz w:val="24"/>
          <w:szCs w:val="24"/>
        </w:rPr>
        <w:t>・第３回（令和５年４月</w:t>
      </w:r>
      <w:r w:rsidR="001A5AF8" w:rsidRPr="000810A3">
        <w:rPr>
          <w:rFonts w:ascii="ＭＳ 明朝" w:hAnsi="ＭＳ 明朝" w:hint="eastAsia"/>
          <w:sz w:val="24"/>
          <w:szCs w:val="24"/>
        </w:rPr>
        <w:t>２８</w:t>
      </w:r>
      <w:r w:rsidRPr="000810A3">
        <w:rPr>
          <w:rFonts w:ascii="ＭＳ 明朝" w:hAnsi="ＭＳ 明朝" w:hint="eastAsia"/>
          <w:sz w:val="24"/>
          <w:szCs w:val="24"/>
        </w:rPr>
        <w:t>日</w:t>
      </w:r>
      <w:r>
        <w:rPr>
          <w:rFonts w:ascii="ＭＳ 明朝" w:hAnsi="ＭＳ 明朝" w:hint="eastAsia"/>
          <w:sz w:val="24"/>
          <w:szCs w:val="24"/>
        </w:rPr>
        <w:t>公表） 採択</w:t>
      </w:r>
      <w:r w:rsidR="00087482" w:rsidRPr="00087482">
        <w:rPr>
          <w:rFonts w:ascii="ＭＳ 明朝" w:hAnsi="ＭＳ 明朝" w:hint="eastAsia"/>
          <w:sz w:val="24"/>
          <w:szCs w:val="24"/>
        </w:rPr>
        <w:t>１６</w:t>
      </w:r>
      <w:r>
        <w:rPr>
          <w:rFonts w:ascii="ＭＳ 明朝" w:hAnsi="ＭＳ 明朝" w:hint="eastAsia"/>
          <w:sz w:val="24"/>
          <w:szCs w:val="24"/>
        </w:rPr>
        <w:t>件（提案</w:t>
      </w:r>
      <w:r w:rsidRPr="00407FCA">
        <w:rPr>
          <w:rFonts w:ascii="ＭＳ 明朝" w:hAnsi="ＭＳ 明朝" w:hint="eastAsia"/>
          <w:sz w:val="24"/>
          <w:szCs w:val="24"/>
        </w:rPr>
        <w:t>５</w:t>
      </w:r>
      <w:r w:rsidR="00035965" w:rsidRPr="00407FCA">
        <w:rPr>
          <w:rFonts w:ascii="ＭＳ 明朝" w:hAnsi="ＭＳ 明朝" w:hint="eastAsia"/>
          <w:sz w:val="24"/>
          <w:szCs w:val="24"/>
        </w:rPr>
        <w:t>８</w:t>
      </w:r>
      <w:r>
        <w:rPr>
          <w:rFonts w:ascii="ＭＳ 明朝" w:hAnsi="ＭＳ 明朝" w:hint="eastAsia"/>
          <w:sz w:val="24"/>
          <w:szCs w:val="24"/>
        </w:rPr>
        <w:t>件）</w:t>
      </w:r>
    </w:p>
    <w:p w14:paraId="19B17D35" w14:textId="2DE76D4B" w:rsidR="0043097F" w:rsidRDefault="00035965" w:rsidP="00035965">
      <w:pPr>
        <w:spacing w:line="0" w:lineRule="atLeast"/>
        <w:ind w:left="244" w:hangingChars="100" w:hanging="244"/>
        <w:rPr>
          <w:rFonts w:ascii="ＭＳ 明朝" w:hAnsi="ＭＳ 明朝"/>
          <w:sz w:val="24"/>
          <w:szCs w:val="24"/>
        </w:rPr>
      </w:pPr>
      <w:r>
        <w:rPr>
          <w:rFonts w:ascii="ＭＳ 明朝" w:hAnsi="ＭＳ 明朝" w:hint="eastAsia"/>
          <w:sz w:val="24"/>
          <w:szCs w:val="24"/>
        </w:rPr>
        <w:t xml:space="preserve">　　中国地方では、第１回選定の米子市・境港市、邑南町（島根県）、真庭市、西粟倉村（岡山県）、第２回選定の山口市に続</w:t>
      </w:r>
      <w:r w:rsidR="000810A3">
        <w:rPr>
          <w:rFonts w:ascii="ＭＳ 明朝" w:hAnsi="ＭＳ 明朝" w:hint="eastAsia"/>
          <w:sz w:val="24"/>
          <w:szCs w:val="24"/>
        </w:rPr>
        <w:t>いて</w:t>
      </w:r>
      <w:r>
        <w:rPr>
          <w:rFonts w:ascii="ＭＳ 明朝" w:hAnsi="ＭＳ 明朝" w:hint="eastAsia"/>
          <w:sz w:val="24"/>
          <w:szCs w:val="24"/>
        </w:rPr>
        <w:t>の選定となりま</w:t>
      </w:r>
      <w:r w:rsidR="000A06D4">
        <w:rPr>
          <w:rFonts w:ascii="ＭＳ 明朝" w:hAnsi="ＭＳ 明朝" w:hint="eastAsia"/>
          <w:sz w:val="24"/>
          <w:szCs w:val="24"/>
        </w:rPr>
        <w:t>した</w:t>
      </w:r>
      <w:r>
        <w:rPr>
          <w:rFonts w:ascii="ＭＳ 明朝" w:hAnsi="ＭＳ 明朝" w:hint="eastAsia"/>
          <w:sz w:val="24"/>
          <w:szCs w:val="24"/>
        </w:rPr>
        <w:t>。</w:t>
      </w:r>
    </w:p>
    <w:p w14:paraId="7FC67336" w14:textId="074DA162" w:rsidR="00E55C94" w:rsidRPr="00E55C94" w:rsidRDefault="00E55C94" w:rsidP="00E55C94">
      <w:pPr>
        <w:spacing w:line="0" w:lineRule="atLeast"/>
        <w:ind w:left="244" w:hangingChars="100" w:hanging="244"/>
        <w:rPr>
          <w:rFonts w:ascii="ＭＳ 明朝" w:hAnsi="ＭＳ 明朝"/>
          <w:sz w:val="24"/>
          <w:szCs w:val="24"/>
        </w:rPr>
      </w:pPr>
      <w:r w:rsidRPr="00E55C94">
        <w:rPr>
          <w:rFonts w:ascii="ＭＳ 明朝" w:hAnsi="ＭＳ 明朝" w:hint="eastAsia"/>
          <w:sz w:val="24"/>
          <w:szCs w:val="24"/>
        </w:rPr>
        <w:t>環境省報道資料</w:t>
      </w:r>
      <w:r w:rsidR="00AC520E">
        <w:rPr>
          <w:rFonts w:ascii="ＭＳ 明朝" w:hAnsi="ＭＳ 明朝" w:hint="eastAsia"/>
          <w:sz w:val="24"/>
          <w:szCs w:val="24"/>
        </w:rPr>
        <w:t>（2023年5月18日）</w:t>
      </w:r>
      <w:r w:rsidRPr="00E55C94">
        <w:rPr>
          <w:rFonts w:ascii="ＭＳ 明朝" w:hAnsi="ＭＳ 明朝" w:hint="eastAsia"/>
          <w:sz w:val="24"/>
          <w:szCs w:val="24"/>
        </w:rPr>
        <w:t>「</w:t>
      </w:r>
      <w:r w:rsidR="00AC520E" w:rsidRPr="00AC520E">
        <w:rPr>
          <w:rFonts w:ascii="ＭＳ 明朝" w:hAnsi="ＭＳ 明朝" w:hint="eastAsia"/>
          <w:sz w:val="24"/>
          <w:szCs w:val="24"/>
        </w:rPr>
        <w:t>第</w:t>
      </w:r>
      <w:r w:rsidR="00AC520E">
        <w:rPr>
          <w:rFonts w:ascii="ＭＳ 明朝" w:hAnsi="ＭＳ 明朝" w:hint="eastAsia"/>
          <w:sz w:val="24"/>
          <w:szCs w:val="24"/>
        </w:rPr>
        <w:t>３</w:t>
      </w:r>
      <w:r w:rsidR="00AC520E" w:rsidRPr="00AC520E">
        <w:rPr>
          <w:rFonts w:ascii="ＭＳ 明朝" w:hAnsi="ＭＳ 明朝" w:hint="eastAsia"/>
          <w:sz w:val="24"/>
          <w:szCs w:val="24"/>
        </w:rPr>
        <w:t>回脱炭素先行地域選定証授与式の開催について</w:t>
      </w:r>
      <w:r w:rsidRPr="00E55C94">
        <w:rPr>
          <w:rFonts w:ascii="ＭＳ 明朝" w:hAnsi="ＭＳ 明朝" w:hint="eastAsia"/>
          <w:sz w:val="24"/>
          <w:szCs w:val="24"/>
        </w:rPr>
        <w:t>」</w:t>
      </w:r>
    </w:p>
    <w:p w14:paraId="4E5AF72C" w14:textId="567E7F3C" w:rsidR="00E55C94" w:rsidRDefault="00E55C94" w:rsidP="00E55C94">
      <w:pPr>
        <w:spacing w:line="0" w:lineRule="atLeast"/>
        <w:ind w:left="244" w:hangingChars="100" w:hanging="244"/>
        <w:rPr>
          <w:rFonts w:ascii="ＭＳ 明朝" w:hAnsi="ＭＳ 明朝"/>
          <w:sz w:val="24"/>
          <w:szCs w:val="24"/>
        </w:rPr>
      </w:pPr>
      <w:r w:rsidRPr="00E55C94">
        <w:rPr>
          <w:rFonts w:ascii="ＭＳ 明朝" w:hAnsi="ＭＳ 明朝"/>
          <w:sz w:val="24"/>
          <w:szCs w:val="24"/>
        </w:rPr>
        <w:t>URL: https://www.env.go.jp/press/press_</w:t>
      </w:r>
      <w:r w:rsidR="00087482">
        <w:rPr>
          <w:rFonts w:ascii="ＭＳ 明朝" w:hAnsi="ＭＳ 明朝" w:hint="eastAsia"/>
          <w:sz w:val="24"/>
          <w:szCs w:val="24"/>
        </w:rPr>
        <w:t>01</w:t>
      </w:r>
      <w:r w:rsidR="00AC520E">
        <w:rPr>
          <w:rFonts w:ascii="ＭＳ 明朝" w:hAnsi="ＭＳ 明朝" w:hint="eastAsia"/>
          <w:sz w:val="24"/>
          <w:szCs w:val="24"/>
        </w:rPr>
        <w:t>62</w:t>
      </w:r>
      <w:r w:rsidRPr="00E55C94">
        <w:rPr>
          <w:rFonts w:ascii="ＭＳ 明朝" w:hAnsi="ＭＳ 明朝"/>
          <w:sz w:val="24"/>
          <w:szCs w:val="24"/>
        </w:rPr>
        <w:t>.html</w:t>
      </w:r>
    </w:p>
    <w:sectPr w:rsidR="00E55C94" w:rsidSect="00E55C94">
      <w:pgSz w:w="11906" w:h="16838" w:code="9"/>
      <w:pgMar w:top="851" w:right="1021" w:bottom="567" w:left="1021" w:header="851" w:footer="992" w:gutter="0"/>
      <w:cols w:space="425"/>
      <w:docGrid w:type="linesAndChars" w:linePitch="290" w:charSpace="8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B23E1" w14:textId="77777777" w:rsidR="00B30337" w:rsidRDefault="00B30337" w:rsidP="00B66617">
      <w:r>
        <w:separator/>
      </w:r>
    </w:p>
  </w:endnote>
  <w:endnote w:type="continuationSeparator" w:id="0">
    <w:p w14:paraId="6C1A4BB4" w14:textId="77777777" w:rsidR="00B30337" w:rsidRDefault="00B30337" w:rsidP="00B6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明朝B">
    <w:panose1 w:val="02020809000000000000"/>
    <w:charset w:val="80"/>
    <w:family w:val="roma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D6951" w14:textId="77777777" w:rsidR="00B30337" w:rsidRDefault="00B30337" w:rsidP="00B66617">
      <w:r>
        <w:separator/>
      </w:r>
    </w:p>
  </w:footnote>
  <w:footnote w:type="continuationSeparator" w:id="0">
    <w:p w14:paraId="3BDDB5D2" w14:textId="77777777" w:rsidR="00B30337" w:rsidRDefault="00B30337" w:rsidP="00B666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F67936"/>
    <w:multiLevelType w:val="hybridMultilevel"/>
    <w:tmpl w:val="207EF43E"/>
    <w:lvl w:ilvl="0" w:tplc="3F70FA7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6EEB78F7"/>
    <w:multiLevelType w:val="hybridMultilevel"/>
    <w:tmpl w:val="11A2E10C"/>
    <w:lvl w:ilvl="0" w:tplc="101A3686">
      <w:start w:val="1"/>
      <w:numFmt w:val="decimal"/>
      <w:lvlText w:val="%1."/>
      <w:lvlJc w:val="left"/>
      <w:pPr>
        <w:tabs>
          <w:tab w:val="num" w:pos="360"/>
        </w:tabs>
        <w:ind w:left="360" w:hanging="360"/>
      </w:pPr>
    </w:lvl>
    <w:lvl w:ilvl="1" w:tplc="5F3C158E">
      <w:start w:val="20"/>
      <w:numFmt w:val="bullet"/>
      <w:lvlText w:val="・"/>
      <w:lvlJc w:val="left"/>
      <w:pPr>
        <w:tabs>
          <w:tab w:val="num" w:pos="780"/>
        </w:tabs>
        <w:ind w:left="780" w:hanging="360"/>
      </w:pPr>
      <w:rPr>
        <w:rFonts w:ascii="ＭＳ 明朝" w:eastAsia="ＭＳ 明朝" w:hAnsi="ＭＳ 明朝" w:cs="Times New Roman" w:hint="eastAsia"/>
      </w:rPr>
    </w:lvl>
    <w:lvl w:ilvl="2" w:tplc="396C390C">
      <w:start w:val="1"/>
      <w:numFmt w:val="decimalEnclosedCircle"/>
      <w:lvlText w:val="%3"/>
      <w:lvlJc w:val="left"/>
      <w:pPr>
        <w:ind w:left="120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7"/>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B22"/>
    <w:rsid w:val="00000C68"/>
    <w:rsid w:val="000019A6"/>
    <w:rsid w:val="000063E9"/>
    <w:rsid w:val="00007B33"/>
    <w:rsid w:val="00010662"/>
    <w:rsid w:val="00012A54"/>
    <w:rsid w:val="000131D0"/>
    <w:rsid w:val="00024A17"/>
    <w:rsid w:val="000275C8"/>
    <w:rsid w:val="00032EFF"/>
    <w:rsid w:val="00035965"/>
    <w:rsid w:val="00035F88"/>
    <w:rsid w:val="0004411E"/>
    <w:rsid w:val="00044598"/>
    <w:rsid w:val="0004600E"/>
    <w:rsid w:val="00053D6F"/>
    <w:rsid w:val="00070700"/>
    <w:rsid w:val="0007101F"/>
    <w:rsid w:val="000810A3"/>
    <w:rsid w:val="00081895"/>
    <w:rsid w:val="00085F09"/>
    <w:rsid w:val="00086C61"/>
    <w:rsid w:val="00087482"/>
    <w:rsid w:val="00087CB4"/>
    <w:rsid w:val="00096433"/>
    <w:rsid w:val="000A06D4"/>
    <w:rsid w:val="000A3C40"/>
    <w:rsid w:val="000B4056"/>
    <w:rsid w:val="000C333A"/>
    <w:rsid w:val="000C33E9"/>
    <w:rsid w:val="000C3F46"/>
    <w:rsid w:val="000C51A3"/>
    <w:rsid w:val="000C78EB"/>
    <w:rsid w:val="000D2517"/>
    <w:rsid w:val="000D5C7D"/>
    <w:rsid w:val="000D733C"/>
    <w:rsid w:val="000E2303"/>
    <w:rsid w:val="000E4CD8"/>
    <w:rsid w:val="000E69A4"/>
    <w:rsid w:val="000F07A4"/>
    <w:rsid w:val="000F3312"/>
    <w:rsid w:val="00100670"/>
    <w:rsid w:val="00104A84"/>
    <w:rsid w:val="001056D5"/>
    <w:rsid w:val="00107504"/>
    <w:rsid w:val="0011614C"/>
    <w:rsid w:val="00116D7C"/>
    <w:rsid w:val="0011794A"/>
    <w:rsid w:val="001240A0"/>
    <w:rsid w:val="00135320"/>
    <w:rsid w:val="00135774"/>
    <w:rsid w:val="00140AFF"/>
    <w:rsid w:val="00140C37"/>
    <w:rsid w:val="00152895"/>
    <w:rsid w:val="001614B7"/>
    <w:rsid w:val="001618B7"/>
    <w:rsid w:val="00165BBE"/>
    <w:rsid w:val="00167BD1"/>
    <w:rsid w:val="00175DD0"/>
    <w:rsid w:val="00196903"/>
    <w:rsid w:val="001A5AF8"/>
    <w:rsid w:val="001B52FB"/>
    <w:rsid w:val="001B6232"/>
    <w:rsid w:val="001D5E06"/>
    <w:rsid w:val="001D5FF4"/>
    <w:rsid w:val="001F4F91"/>
    <w:rsid w:val="002003DE"/>
    <w:rsid w:val="00200E43"/>
    <w:rsid w:val="0020547A"/>
    <w:rsid w:val="00205B31"/>
    <w:rsid w:val="00207DAD"/>
    <w:rsid w:val="002244BC"/>
    <w:rsid w:val="0022553E"/>
    <w:rsid w:val="002326A6"/>
    <w:rsid w:val="002343A6"/>
    <w:rsid w:val="00236B23"/>
    <w:rsid w:val="00244BB4"/>
    <w:rsid w:val="00245729"/>
    <w:rsid w:val="002502ED"/>
    <w:rsid w:val="00252D27"/>
    <w:rsid w:val="00260EB7"/>
    <w:rsid w:val="00276FE4"/>
    <w:rsid w:val="00283E04"/>
    <w:rsid w:val="002842D8"/>
    <w:rsid w:val="00285D7D"/>
    <w:rsid w:val="002A2592"/>
    <w:rsid w:val="002A32D1"/>
    <w:rsid w:val="002B6D0D"/>
    <w:rsid w:val="002C16AA"/>
    <w:rsid w:val="002C259A"/>
    <w:rsid w:val="002D0397"/>
    <w:rsid w:val="002E5AD4"/>
    <w:rsid w:val="002F3A1F"/>
    <w:rsid w:val="002F6347"/>
    <w:rsid w:val="003001B1"/>
    <w:rsid w:val="00302D81"/>
    <w:rsid w:val="00303194"/>
    <w:rsid w:val="0030624F"/>
    <w:rsid w:val="00315D71"/>
    <w:rsid w:val="00316CAE"/>
    <w:rsid w:val="003228E9"/>
    <w:rsid w:val="00330C7C"/>
    <w:rsid w:val="00335BF1"/>
    <w:rsid w:val="0034084F"/>
    <w:rsid w:val="003427FD"/>
    <w:rsid w:val="00350D4A"/>
    <w:rsid w:val="003513C9"/>
    <w:rsid w:val="00351A90"/>
    <w:rsid w:val="00357CCF"/>
    <w:rsid w:val="00360592"/>
    <w:rsid w:val="00360F2A"/>
    <w:rsid w:val="003676FB"/>
    <w:rsid w:val="0036792A"/>
    <w:rsid w:val="003708A4"/>
    <w:rsid w:val="0037680D"/>
    <w:rsid w:val="00377916"/>
    <w:rsid w:val="0038261F"/>
    <w:rsid w:val="00383E23"/>
    <w:rsid w:val="00386129"/>
    <w:rsid w:val="00391840"/>
    <w:rsid w:val="003A0966"/>
    <w:rsid w:val="003A28E5"/>
    <w:rsid w:val="003B50AD"/>
    <w:rsid w:val="003B68E8"/>
    <w:rsid w:val="003B7A62"/>
    <w:rsid w:val="003E23B3"/>
    <w:rsid w:val="003E7CF1"/>
    <w:rsid w:val="003E7D17"/>
    <w:rsid w:val="003F0189"/>
    <w:rsid w:val="003F0239"/>
    <w:rsid w:val="003F0BE4"/>
    <w:rsid w:val="003F0FAF"/>
    <w:rsid w:val="003F230C"/>
    <w:rsid w:val="003F6D84"/>
    <w:rsid w:val="003F736F"/>
    <w:rsid w:val="0040086A"/>
    <w:rsid w:val="00407FCA"/>
    <w:rsid w:val="00411E9B"/>
    <w:rsid w:val="00413E00"/>
    <w:rsid w:val="00414080"/>
    <w:rsid w:val="00423600"/>
    <w:rsid w:val="0043097F"/>
    <w:rsid w:val="004379FD"/>
    <w:rsid w:val="00450DA1"/>
    <w:rsid w:val="00456F2D"/>
    <w:rsid w:val="0047393C"/>
    <w:rsid w:val="0047571F"/>
    <w:rsid w:val="00477256"/>
    <w:rsid w:val="00490103"/>
    <w:rsid w:val="00492AC9"/>
    <w:rsid w:val="00495391"/>
    <w:rsid w:val="004A3FC5"/>
    <w:rsid w:val="004A7381"/>
    <w:rsid w:val="004B01D0"/>
    <w:rsid w:val="004B3FE1"/>
    <w:rsid w:val="004B5367"/>
    <w:rsid w:val="004B6C88"/>
    <w:rsid w:val="004D173B"/>
    <w:rsid w:val="004D1CDF"/>
    <w:rsid w:val="004D1DD7"/>
    <w:rsid w:val="00506431"/>
    <w:rsid w:val="005105E0"/>
    <w:rsid w:val="0051407D"/>
    <w:rsid w:val="0051469E"/>
    <w:rsid w:val="00523B75"/>
    <w:rsid w:val="00523F80"/>
    <w:rsid w:val="00532B61"/>
    <w:rsid w:val="00536DB5"/>
    <w:rsid w:val="005455F6"/>
    <w:rsid w:val="00561062"/>
    <w:rsid w:val="00562BC7"/>
    <w:rsid w:val="00580153"/>
    <w:rsid w:val="00582880"/>
    <w:rsid w:val="00592679"/>
    <w:rsid w:val="00593A80"/>
    <w:rsid w:val="00596550"/>
    <w:rsid w:val="005966F9"/>
    <w:rsid w:val="00596FDE"/>
    <w:rsid w:val="005C464C"/>
    <w:rsid w:val="005D0BC5"/>
    <w:rsid w:val="005E375F"/>
    <w:rsid w:val="005E5454"/>
    <w:rsid w:val="005E5D68"/>
    <w:rsid w:val="005F4075"/>
    <w:rsid w:val="005F460B"/>
    <w:rsid w:val="0060018F"/>
    <w:rsid w:val="00600B22"/>
    <w:rsid w:val="00620BE0"/>
    <w:rsid w:val="00623996"/>
    <w:rsid w:val="00631178"/>
    <w:rsid w:val="006371DB"/>
    <w:rsid w:val="00637706"/>
    <w:rsid w:val="00641D21"/>
    <w:rsid w:val="00643E5C"/>
    <w:rsid w:val="00645805"/>
    <w:rsid w:val="006517D8"/>
    <w:rsid w:val="006519AA"/>
    <w:rsid w:val="006626C7"/>
    <w:rsid w:val="00663E8A"/>
    <w:rsid w:val="0066590F"/>
    <w:rsid w:val="006669C5"/>
    <w:rsid w:val="00672835"/>
    <w:rsid w:val="00675352"/>
    <w:rsid w:val="00676A78"/>
    <w:rsid w:val="00676FDF"/>
    <w:rsid w:val="00677961"/>
    <w:rsid w:val="00691A66"/>
    <w:rsid w:val="00694F0E"/>
    <w:rsid w:val="00695DE5"/>
    <w:rsid w:val="006978D2"/>
    <w:rsid w:val="006B70E6"/>
    <w:rsid w:val="006C175F"/>
    <w:rsid w:val="006C313A"/>
    <w:rsid w:val="006C4A25"/>
    <w:rsid w:val="006D67F8"/>
    <w:rsid w:val="006E1A13"/>
    <w:rsid w:val="00700DF5"/>
    <w:rsid w:val="0070433A"/>
    <w:rsid w:val="00707A4E"/>
    <w:rsid w:val="00711D0C"/>
    <w:rsid w:val="00714F66"/>
    <w:rsid w:val="00715441"/>
    <w:rsid w:val="0071544D"/>
    <w:rsid w:val="00717578"/>
    <w:rsid w:val="007274B9"/>
    <w:rsid w:val="00730789"/>
    <w:rsid w:val="00730F56"/>
    <w:rsid w:val="007327AE"/>
    <w:rsid w:val="00737271"/>
    <w:rsid w:val="0074699E"/>
    <w:rsid w:val="00757011"/>
    <w:rsid w:val="00761060"/>
    <w:rsid w:val="0076211D"/>
    <w:rsid w:val="007664E0"/>
    <w:rsid w:val="00770133"/>
    <w:rsid w:val="00772F41"/>
    <w:rsid w:val="00776EA5"/>
    <w:rsid w:val="007840F5"/>
    <w:rsid w:val="00787ECB"/>
    <w:rsid w:val="00790A02"/>
    <w:rsid w:val="00795AB6"/>
    <w:rsid w:val="00797AFA"/>
    <w:rsid w:val="007A1C91"/>
    <w:rsid w:val="007C196A"/>
    <w:rsid w:val="00803075"/>
    <w:rsid w:val="00812D0A"/>
    <w:rsid w:val="00817D22"/>
    <w:rsid w:val="00822097"/>
    <w:rsid w:val="00827F0F"/>
    <w:rsid w:val="0083355B"/>
    <w:rsid w:val="00835EDB"/>
    <w:rsid w:val="00836A21"/>
    <w:rsid w:val="00836D81"/>
    <w:rsid w:val="00841865"/>
    <w:rsid w:val="00845496"/>
    <w:rsid w:val="0085291E"/>
    <w:rsid w:val="008610C0"/>
    <w:rsid w:val="00890C50"/>
    <w:rsid w:val="00891D02"/>
    <w:rsid w:val="00892042"/>
    <w:rsid w:val="00895F10"/>
    <w:rsid w:val="008A20C9"/>
    <w:rsid w:val="008A555A"/>
    <w:rsid w:val="008B189F"/>
    <w:rsid w:val="008B1F55"/>
    <w:rsid w:val="008C6DC8"/>
    <w:rsid w:val="008D15E9"/>
    <w:rsid w:val="008D189F"/>
    <w:rsid w:val="008D578F"/>
    <w:rsid w:val="008E434A"/>
    <w:rsid w:val="008F1487"/>
    <w:rsid w:val="008F5BAA"/>
    <w:rsid w:val="008F6231"/>
    <w:rsid w:val="008F66D0"/>
    <w:rsid w:val="00903C15"/>
    <w:rsid w:val="00911F0E"/>
    <w:rsid w:val="00914605"/>
    <w:rsid w:val="00915ABB"/>
    <w:rsid w:val="009249EC"/>
    <w:rsid w:val="009379E7"/>
    <w:rsid w:val="00941DD7"/>
    <w:rsid w:val="00944A10"/>
    <w:rsid w:val="00944E75"/>
    <w:rsid w:val="0095004B"/>
    <w:rsid w:val="00954514"/>
    <w:rsid w:val="009726A8"/>
    <w:rsid w:val="00973DFE"/>
    <w:rsid w:val="0097403A"/>
    <w:rsid w:val="00977952"/>
    <w:rsid w:val="00981744"/>
    <w:rsid w:val="00992C9C"/>
    <w:rsid w:val="00992D46"/>
    <w:rsid w:val="00994276"/>
    <w:rsid w:val="00994E30"/>
    <w:rsid w:val="009A0AE5"/>
    <w:rsid w:val="009A0CC9"/>
    <w:rsid w:val="009A11FC"/>
    <w:rsid w:val="009A7F8A"/>
    <w:rsid w:val="009B6A51"/>
    <w:rsid w:val="009B6DF8"/>
    <w:rsid w:val="009C0E3B"/>
    <w:rsid w:val="009C1521"/>
    <w:rsid w:val="009D16F2"/>
    <w:rsid w:val="009E1575"/>
    <w:rsid w:val="009E5B34"/>
    <w:rsid w:val="009F4184"/>
    <w:rsid w:val="009F5824"/>
    <w:rsid w:val="00A008AE"/>
    <w:rsid w:val="00A02D2E"/>
    <w:rsid w:val="00A03B22"/>
    <w:rsid w:val="00A051E0"/>
    <w:rsid w:val="00A24456"/>
    <w:rsid w:val="00A26E5D"/>
    <w:rsid w:val="00A3002E"/>
    <w:rsid w:val="00A31254"/>
    <w:rsid w:val="00A37BB6"/>
    <w:rsid w:val="00A53159"/>
    <w:rsid w:val="00A55C48"/>
    <w:rsid w:val="00A61B98"/>
    <w:rsid w:val="00A62EB9"/>
    <w:rsid w:val="00A64EEA"/>
    <w:rsid w:val="00A650F9"/>
    <w:rsid w:val="00A65EB6"/>
    <w:rsid w:val="00A667C2"/>
    <w:rsid w:val="00A771CE"/>
    <w:rsid w:val="00A91F94"/>
    <w:rsid w:val="00A92E07"/>
    <w:rsid w:val="00A94EC6"/>
    <w:rsid w:val="00A974F7"/>
    <w:rsid w:val="00AA4807"/>
    <w:rsid w:val="00AA79CD"/>
    <w:rsid w:val="00AC21C9"/>
    <w:rsid w:val="00AC520E"/>
    <w:rsid w:val="00AD0C7F"/>
    <w:rsid w:val="00AD68DC"/>
    <w:rsid w:val="00AE6544"/>
    <w:rsid w:val="00AE7424"/>
    <w:rsid w:val="00AF1D72"/>
    <w:rsid w:val="00AF4A74"/>
    <w:rsid w:val="00AF7C55"/>
    <w:rsid w:val="00B001D2"/>
    <w:rsid w:val="00B07883"/>
    <w:rsid w:val="00B10515"/>
    <w:rsid w:val="00B11744"/>
    <w:rsid w:val="00B11ECF"/>
    <w:rsid w:val="00B17D73"/>
    <w:rsid w:val="00B20649"/>
    <w:rsid w:val="00B253C9"/>
    <w:rsid w:val="00B25D44"/>
    <w:rsid w:val="00B30337"/>
    <w:rsid w:val="00B37421"/>
    <w:rsid w:val="00B45339"/>
    <w:rsid w:val="00B55F3E"/>
    <w:rsid w:val="00B64972"/>
    <w:rsid w:val="00B65C92"/>
    <w:rsid w:val="00B66617"/>
    <w:rsid w:val="00B76602"/>
    <w:rsid w:val="00B818DE"/>
    <w:rsid w:val="00B853DD"/>
    <w:rsid w:val="00B918A2"/>
    <w:rsid w:val="00B92C8B"/>
    <w:rsid w:val="00B9339D"/>
    <w:rsid w:val="00BA10DF"/>
    <w:rsid w:val="00BA3A07"/>
    <w:rsid w:val="00BA5DF8"/>
    <w:rsid w:val="00BA7104"/>
    <w:rsid w:val="00BD2F72"/>
    <w:rsid w:val="00BD7806"/>
    <w:rsid w:val="00BE0024"/>
    <w:rsid w:val="00BE06AD"/>
    <w:rsid w:val="00BE4D2C"/>
    <w:rsid w:val="00BE7550"/>
    <w:rsid w:val="00BF2C17"/>
    <w:rsid w:val="00BF2EBD"/>
    <w:rsid w:val="00BF4BCF"/>
    <w:rsid w:val="00C14FFC"/>
    <w:rsid w:val="00C221F1"/>
    <w:rsid w:val="00C26DA4"/>
    <w:rsid w:val="00C3000B"/>
    <w:rsid w:val="00C3068E"/>
    <w:rsid w:val="00C31666"/>
    <w:rsid w:val="00C456F5"/>
    <w:rsid w:val="00C55A22"/>
    <w:rsid w:val="00C56CFD"/>
    <w:rsid w:val="00C64C34"/>
    <w:rsid w:val="00C67003"/>
    <w:rsid w:val="00C700DE"/>
    <w:rsid w:val="00C71142"/>
    <w:rsid w:val="00C71CFC"/>
    <w:rsid w:val="00C75F5A"/>
    <w:rsid w:val="00C76C35"/>
    <w:rsid w:val="00C81DDE"/>
    <w:rsid w:val="00C83D04"/>
    <w:rsid w:val="00C97ECF"/>
    <w:rsid w:val="00CA654B"/>
    <w:rsid w:val="00CB59E6"/>
    <w:rsid w:val="00CC0038"/>
    <w:rsid w:val="00CC0CF5"/>
    <w:rsid w:val="00CC2972"/>
    <w:rsid w:val="00CC2DBC"/>
    <w:rsid w:val="00CC7D5D"/>
    <w:rsid w:val="00CD24FD"/>
    <w:rsid w:val="00CD2904"/>
    <w:rsid w:val="00CD314E"/>
    <w:rsid w:val="00CE1050"/>
    <w:rsid w:val="00CE1A97"/>
    <w:rsid w:val="00CE3BA9"/>
    <w:rsid w:val="00CE6466"/>
    <w:rsid w:val="00CE65B5"/>
    <w:rsid w:val="00CF0660"/>
    <w:rsid w:val="00D11FFD"/>
    <w:rsid w:val="00D1285B"/>
    <w:rsid w:val="00D17133"/>
    <w:rsid w:val="00D2267D"/>
    <w:rsid w:val="00D23849"/>
    <w:rsid w:val="00D24EB3"/>
    <w:rsid w:val="00D31993"/>
    <w:rsid w:val="00D32500"/>
    <w:rsid w:val="00D3600F"/>
    <w:rsid w:val="00D40702"/>
    <w:rsid w:val="00D41215"/>
    <w:rsid w:val="00D479C2"/>
    <w:rsid w:val="00D528E5"/>
    <w:rsid w:val="00D551D3"/>
    <w:rsid w:val="00D56A4C"/>
    <w:rsid w:val="00D75B33"/>
    <w:rsid w:val="00D8495D"/>
    <w:rsid w:val="00D90124"/>
    <w:rsid w:val="00D91844"/>
    <w:rsid w:val="00D948A2"/>
    <w:rsid w:val="00D97581"/>
    <w:rsid w:val="00D97EAE"/>
    <w:rsid w:val="00DA4DDE"/>
    <w:rsid w:val="00DA728C"/>
    <w:rsid w:val="00DB1217"/>
    <w:rsid w:val="00DB38A5"/>
    <w:rsid w:val="00DB39FE"/>
    <w:rsid w:val="00DB5CCE"/>
    <w:rsid w:val="00DB6CC2"/>
    <w:rsid w:val="00DC4089"/>
    <w:rsid w:val="00DD365E"/>
    <w:rsid w:val="00DF063E"/>
    <w:rsid w:val="00DF5983"/>
    <w:rsid w:val="00E02CB5"/>
    <w:rsid w:val="00E05578"/>
    <w:rsid w:val="00E07A96"/>
    <w:rsid w:val="00E164D4"/>
    <w:rsid w:val="00E334A7"/>
    <w:rsid w:val="00E53E52"/>
    <w:rsid w:val="00E55C94"/>
    <w:rsid w:val="00E619FB"/>
    <w:rsid w:val="00E82351"/>
    <w:rsid w:val="00E8300D"/>
    <w:rsid w:val="00E83BE6"/>
    <w:rsid w:val="00E859A1"/>
    <w:rsid w:val="00E87D03"/>
    <w:rsid w:val="00E91117"/>
    <w:rsid w:val="00EB52A7"/>
    <w:rsid w:val="00EB760D"/>
    <w:rsid w:val="00EC73D8"/>
    <w:rsid w:val="00ED3BCC"/>
    <w:rsid w:val="00ED7717"/>
    <w:rsid w:val="00EE1F68"/>
    <w:rsid w:val="00EF2046"/>
    <w:rsid w:val="00F03276"/>
    <w:rsid w:val="00F15D68"/>
    <w:rsid w:val="00F1632F"/>
    <w:rsid w:val="00F174E2"/>
    <w:rsid w:val="00F21EB1"/>
    <w:rsid w:val="00F23625"/>
    <w:rsid w:val="00F300CC"/>
    <w:rsid w:val="00F30185"/>
    <w:rsid w:val="00F3228F"/>
    <w:rsid w:val="00F4159A"/>
    <w:rsid w:val="00F417C5"/>
    <w:rsid w:val="00F4241D"/>
    <w:rsid w:val="00F51B4C"/>
    <w:rsid w:val="00F57C93"/>
    <w:rsid w:val="00F7052E"/>
    <w:rsid w:val="00F7713B"/>
    <w:rsid w:val="00F80A26"/>
    <w:rsid w:val="00F9048F"/>
    <w:rsid w:val="00FA492B"/>
    <w:rsid w:val="00FB0779"/>
    <w:rsid w:val="00FB20D2"/>
    <w:rsid w:val="00FB2F3A"/>
    <w:rsid w:val="00FC21C3"/>
    <w:rsid w:val="00FC23C1"/>
    <w:rsid w:val="00FC4547"/>
    <w:rsid w:val="00FC59BF"/>
    <w:rsid w:val="00FD659B"/>
    <w:rsid w:val="00FE0675"/>
    <w:rsid w:val="00FE340B"/>
    <w:rsid w:val="00FE3676"/>
    <w:rsid w:val="00FE395E"/>
    <w:rsid w:val="00FE4A54"/>
    <w:rsid w:val="00FF13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27A7C4"/>
  <w15:docId w15:val="{C1471071-6686-40E4-A221-DC7A58F56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314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B22"/>
    <w:pPr>
      <w:ind w:leftChars="400" w:left="840"/>
    </w:pPr>
  </w:style>
  <w:style w:type="paragraph" w:styleId="a4">
    <w:name w:val="header"/>
    <w:basedOn w:val="a"/>
    <w:link w:val="a5"/>
    <w:uiPriority w:val="99"/>
    <w:unhideWhenUsed/>
    <w:rsid w:val="00B66617"/>
    <w:pPr>
      <w:tabs>
        <w:tab w:val="center" w:pos="4252"/>
        <w:tab w:val="right" w:pos="8504"/>
      </w:tabs>
      <w:snapToGrid w:val="0"/>
    </w:pPr>
  </w:style>
  <w:style w:type="character" w:customStyle="1" w:styleId="a5">
    <w:name w:val="ヘッダー (文字)"/>
    <w:link w:val="a4"/>
    <w:uiPriority w:val="99"/>
    <w:rsid w:val="00B66617"/>
    <w:rPr>
      <w:kern w:val="2"/>
      <w:sz w:val="21"/>
      <w:szCs w:val="22"/>
    </w:rPr>
  </w:style>
  <w:style w:type="paragraph" w:styleId="a6">
    <w:name w:val="footer"/>
    <w:basedOn w:val="a"/>
    <w:link w:val="a7"/>
    <w:uiPriority w:val="99"/>
    <w:unhideWhenUsed/>
    <w:rsid w:val="00B66617"/>
    <w:pPr>
      <w:tabs>
        <w:tab w:val="center" w:pos="4252"/>
        <w:tab w:val="right" w:pos="8504"/>
      </w:tabs>
      <w:snapToGrid w:val="0"/>
    </w:pPr>
  </w:style>
  <w:style w:type="character" w:customStyle="1" w:styleId="a7">
    <w:name w:val="フッター (文字)"/>
    <w:link w:val="a6"/>
    <w:uiPriority w:val="99"/>
    <w:rsid w:val="00B66617"/>
    <w:rPr>
      <w:kern w:val="2"/>
      <w:sz w:val="21"/>
      <w:szCs w:val="22"/>
    </w:rPr>
  </w:style>
  <w:style w:type="table" w:styleId="a8">
    <w:name w:val="Table Grid"/>
    <w:basedOn w:val="a1"/>
    <w:uiPriority w:val="39"/>
    <w:rsid w:val="000106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
    <w:name w:val="HTML タイプライタ"/>
    <w:uiPriority w:val="99"/>
    <w:semiHidden/>
    <w:unhideWhenUsed/>
    <w:rsid w:val="005966F9"/>
    <w:rPr>
      <w:rFonts w:ascii="ＭＳ ゴシック" w:eastAsia="ＭＳ ゴシック" w:hAnsi="ＭＳ ゴシック" w:cs="ＭＳ ゴシック"/>
      <w:sz w:val="24"/>
      <w:szCs w:val="24"/>
    </w:rPr>
  </w:style>
  <w:style w:type="paragraph" w:customStyle="1" w:styleId="Default">
    <w:name w:val="Default"/>
    <w:rsid w:val="00A26E5D"/>
    <w:pPr>
      <w:widowControl w:val="0"/>
      <w:autoSpaceDE w:val="0"/>
      <w:autoSpaceDN w:val="0"/>
      <w:adjustRightInd w:val="0"/>
    </w:pPr>
    <w:rPr>
      <w:rFonts w:ascii="ＭＳ 明朝" w:cs="ＭＳ 明朝"/>
      <w:color w:val="000000"/>
      <w:sz w:val="24"/>
      <w:szCs w:val="24"/>
    </w:rPr>
  </w:style>
  <w:style w:type="character" w:styleId="a9">
    <w:name w:val="Hyperlink"/>
    <w:uiPriority w:val="99"/>
    <w:unhideWhenUsed/>
    <w:rsid w:val="00596550"/>
    <w:rPr>
      <w:color w:val="0000FF"/>
      <w:u w:val="single"/>
    </w:rPr>
  </w:style>
  <w:style w:type="paragraph" w:styleId="aa">
    <w:name w:val="Date"/>
    <w:basedOn w:val="a"/>
    <w:next w:val="a"/>
    <w:link w:val="ab"/>
    <w:uiPriority w:val="99"/>
    <w:semiHidden/>
    <w:unhideWhenUsed/>
    <w:rsid w:val="0085291E"/>
  </w:style>
  <w:style w:type="character" w:customStyle="1" w:styleId="ab">
    <w:name w:val="日付 (文字)"/>
    <w:link w:val="aa"/>
    <w:uiPriority w:val="99"/>
    <w:semiHidden/>
    <w:rsid w:val="0085291E"/>
    <w:rPr>
      <w:kern w:val="2"/>
      <w:sz w:val="21"/>
      <w:szCs w:val="22"/>
    </w:rPr>
  </w:style>
  <w:style w:type="paragraph" w:styleId="ac">
    <w:name w:val="Balloon Text"/>
    <w:basedOn w:val="a"/>
    <w:link w:val="ad"/>
    <w:uiPriority w:val="99"/>
    <w:semiHidden/>
    <w:unhideWhenUsed/>
    <w:rsid w:val="00F51B4C"/>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51B4C"/>
    <w:rPr>
      <w:rFonts w:asciiTheme="majorHAnsi" w:eastAsiaTheme="majorEastAsia" w:hAnsiTheme="majorHAnsi" w:cstheme="majorBidi"/>
      <w:kern w:val="2"/>
      <w:sz w:val="18"/>
      <w:szCs w:val="18"/>
    </w:rPr>
  </w:style>
  <w:style w:type="table" w:customStyle="1" w:styleId="1">
    <w:name w:val="表 (格子)1"/>
    <w:basedOn w:val="a1"/>
    <w:next w:val="a8"/>
    <w:uiPriority w:val="59"/>
    <w:rsid w:val="00285D7D"/>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04A8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5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62B83-FC90-4BB7-AA69-D7E14AACE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176</Words>
  <Characters>1007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鳥取市</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鳥取市</dc:creator>
  <cp:lastModifiedBy>鳥取市役所</cp:lastModifiedBy>
  <cp:revision>2</cp:revision>
  <cp:lastPrinted>2023-06-09T05:58:00Z</cp:lastPrinted>
  <dcterms:created xsi:type="dcterms:W3CDTF">2023-06-09T06:39:00Z</dcterms:created>
  <dcterms:modified xsi:type="dcterms:W3CDTF">2023-06-09T06:39:00Z</dcterms:modified>
</cp:coreProperties>
</file>