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6204" w:type="dxa"/>
        <w:tblLook w:val="04A0" w:firstRow="1" w:lastRow="0" w:firstColumn="1" w:lastColumn="0" w:noHBand="0" w:noVBand="1"/>
      </w:tblPr>
      <w:tblGrid>
        <w:gridCol w:w="2498"/>
      </w:tblGrid>
      <w:tr w:rsidR="00B853B0" w:rsidTr="00184958">
        <w:trPr>
          <w:jc w:val="right"/>
        </w:trPr>
        <w:tc>
          <w:tcPr>
            <w:tcW w:w="2498" w:type="dxa"/>
            <w:vAlign w:val="center"/>
          </w:tcPr>
          <w:p w:rsidR="00B853B0" w:rsidRPr="00B853B0" w:rsidRDefault="0031695A" w:rsidP="0031695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地域振興会議資料</w:t>
            </w:r>
          </w:p>
        </w:tc>
      </w:tr>
      <w:tr w:rsidR="00B853B0" w:rsidTr="00184958">
        <w:trPr>
          <w:jc w:val="right"/>
        </w:trPr>
        <w:tc>
          <w:tcPr>
            <w:tcW w:w="2498" w:type="dxa"/>
            <w:vAlign w:val="center"/>
          </w:tcPr>
          <w:p w:rsidR="00B853B0" w:rsidRPr="00B853B0" w:rsidRDefault="00B853B0" w:rsidP="007D144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853B0">
              <w:rPr>
                <w:rFonts w:ascii="HG丸ｺﾞｼｯｸM-PRO" w:eastAsia="HG丸ｺﾞｼｯｸM-PRO" w:hAnsi="HG丸ｺﾞｼｯｸM-PRO" w:hint="eastAsia"/>
                <w:sz w:val="22"/>
              </w:rPr>
              <w:t>平成27年</w:t>
            </w:r>
            <w:r w:rsidR="0031695A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B853B0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7D144C">
              <w:rPr>
                <w:rFonts w:ascii="HG丸ｺﾞｼｯｸM-PRO" w:eastAsia="HG丸ｺﾞｼｯｸM-PRO" w:hAnsi="HG丸ｺﾞｼｯｸM-PRO" w:hint="eastAsia"/>
                <w:sz w:val="22"/>
              </w:rPr>
              <w:t>14</w:t>
            </w:r>
            <w:r w:rsidRPr="00B853B0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</w:tr>
      <w:tr w:rsidR="00B853B0" w:rsidTr="00184958">
        <w:trPr>
          <w:jc w:val="right"/>
        </w:trPr>
        <w:tc>
          <w:tcPr>
            <w:tcW w:w="2498" w:type="dxa"/>
            <w:vAlign w:val="center"/>
          </w:tcPr>
          <w:p w:rsidR="00B853B0" w:rsidRPr="00B853B0" w:rsidRDefault="00B853B0" w:rsidP="0031695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96872">
              <w:rPr>
                <w:rFonts w:ascii="HG丸ｺﾞｼｯｸM-PRO" w:eastAsia="HG丸ｺﾞｼｯｸM-PRO" w:hAnsi="HG丸ｺﾞｼｯｸM-PRO" w:hint="eastAsia"/>
                <w:spacing w:val="75"/>
                <w:kern w:val="0"/>
                <w:sz w:val="22"/>
                <w:fitText w:val="1760" w:id="918768128"/>
              </w:rPr>
              <w:t>財産経営</w:t>
            </w:r>
            <w:r w:rsidRPr="00F96872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2"/>
                <w:fitText w:val="1760" w:id="918768128"/>
              </w:rPr>
              <w:t>課</w:t>
            </w:r>
          </w:p>
        </w:tc>
      </w:tr>
    </w:tbl>
    <w:p w:rsidR="00A17FEA" w:rsidRPr="008771AC" w:rsidRDefault="00A17FEA" w:rsidP="002E00DF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771AC">
        <w:rPr>
          <w:rFonts w:ascii="HG丸ｺﾞｼｯｸM-PRO" w:eastAsia="HG丸ｺﾞｼｯｸM-PRO" w:hAnsi="HG丸ｺﾞｼｯｸM-PRO" w:hint="eastAsia"/>
          <w:b/>
          <w:sz w:val="32"/>
          <w:szCs w:val="32"/>
        </w:rPr>
        <w:t>総合支所整備（耐震化）の進捗状況について</w:t>
      </w:r>
    </w:p>
    <w:p w:rsidR="00A17FEA" w:rsidRPr="00442687" w:rsidRDefault="00A17FEA">
      <w:pPr>
        <w:rPr>
          <w:rFonts w:ascii="HG丸ｺﾞｼｯｸM-PRO" w:eastAsia="HG丸ｺﾞｼｯｸM-PRO" w:hAnsi="HG丸ｺﾞｼｯｸM-PRO"/>
          <w:sz w:val="22"/>
        </w:rPr>
      </w:pPr>
    </w:p>
    <w:p w:rsidR="005806B3" w:rsidRPr="00442687" w:rsidRDefault="005806B3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旧耐震基準時期に建築された</w:t>
      </w:r>
      <w:r w:rsidR="00442687" w:rsidRPr="00442687">
        <w:rPr>
          <w:rFonts w:ascii="HG丸ｺﾞｼｯｸM-PRO" w:eastAsia="HG丸ｺﾞｼｯｸM-PRO" w:hAnsi="HG丸ｺﾞｼｯｸM-PRO" w:hint="eastAsia"/>
          <w:sz w:val="22"/>
        </w:rPr>
        <w:t>５総合</w:t>
      </w:r>
      <w:r w:rsidRPr="00442687">
        <w:rPr>
          <w:rFonts w:ascii="HG丸ｺﾞｼｯｸM-PRO" w:eastAsia="HG丸ｺﾞｼｯｸM-PRO" w:hAnsi="HG丸ｺﾞｼｯｸM-PRO" w:hint="eastAsia"/>
          <w:sz w:val="22"/>
        </w:rPr>
        <w:t>支所庁舎</w:t>
      </w:r>
      <w:r w:rsidR="00442687" w:rsidRPr="00442687">
        <w:rPr>
          <w:rFonts w:ascii="HG丸ｺﾞｼｯｸM-PRO" w:eastAsia="HG丸ｺﾞｼｯｸM-PRO" w:hAnsi="HG丸ｺﾞｼｯｸM-PRO" w:hint="eastAsia"/>
          <w:sz w:val="22"/>
        </w:rPr>
        <w:t>（福部、河原、用瀬、佐治、気高）</w:t>
      </w:r>
      <w:r w:rsidRPr="00442687">
        <w:rPr>
          <w:rFonts w:ascii="HG丸ｺﾞｼｯｸM-PRO" w:eastAsia="HG丸ｺﾞｼｯｸM-PRO" w:hAnsi="HG丸ｺﾞｼｯｸM-PRO" w:hint="eastAsia"/>
          <w:sz w:val="22"/>
        </w:rPr>
        <w:t>の耐震診断結果は</w:t>
      </w:r>
      <w:r w:rsidR="00442687" w:rsidRPr="00442687">
        <w:rPr>
          <w:rFonts w:ascii="HG丸ｺﾞｼｯｸM-PRO" w:eastAsia="HG丸ｺﾞｼｯｸM-PRO" w:hAnsi="HG丸ｺﾞｼｯｸM-PRO" w:hint="eastAsia"/>
          <w:sz w:val="22"/>
        </w:rPr>
        <w:t>い</w:t>
      </w:r>
      <w:r w:rsidR="00442687">
        <w:rPr>
          <w:rFonts w:ascii="HG丸ｺﾞｼｯｸM-PRO" w:eastAsia="HG丸ｺﾞｼｯｸM-PRO" w:hAnsi="HG丸ｺﾞｼｯｸM-PRO" w:hint="eastAsia"/>
          <w:sz w:val="22"/>
        </w:rPr>
        <w:t>ず</w:t>
      </w:r>
      <w:r w:rsidR="00442687" w:rsidRPr="00442687">
        <w:rPr>
          <w:rFonts w:ascii="HG丸ｺﾞｼｯｸM-PRO" w:eastAsia="HG丸ｺﾞｼｯｸM-PRO" w:hAnsi="HG丸ｺﾞｼｯｸM-PRO" w:hint="eastAsia"/>
          <w:sz w:val="22"/>
        </w:rPr>
        <w:t>れも</w:t>
      </w:r>
      <w:r w:rsidRPr="00442687">
        <w:rPr>
          <w:rFonts w:ascii="HG丸ｺﾞｼｯｸM-PRO" w:eastAsia="HG丸ｺﾞｼｯｸM-PRO" w:hAnsi="HG丸ｺﾞｼｯｸM-PRO" w:hint="eastAsia"/>
          <w:sz w:val="22"/>
        </w:rPr>
        <w:t>耐震基準（Ｉｓ値０．６）を下回っており、「新市域振興ビジョン」において、耐震改修等が必要な総合支所庁舎は、</w:t>
      </w:r>
      <w:r w:rsidRPr="00480697">
        <w:rPr>
          <w:rFonts w:ascii="HG丸ｺﾞｼｯｸM-PRO" w:eastAsia="HG丸ｺﾞｼｯｸM-PRO" w:hAnsi="HG丸ｺﾞｼｯｸM-PRO" w:hint="eastAsia"/>
          <w:sz w:val="22"/>
          <w:u w:val="thick"/>
        </w:rPr>
        <w:t>その位置等も考慮しながら計画的に整備すること</w:t>
      </w:r>
      <w:r w:rsidRPr="00442687">
        <w:rPr>
          <w:rFonts w:ascii="HG丸ｺﾞｼｯｸM-PRO" w:eastAsia="HG丸ｺﾞｼｯｸM-PRO" w:hAnsi="HG丸ｺﾞｼｯｸM-PRO" w:hint="eastAsia"/>
          <w:sz w:val="22"/>
        </w:rPr>
        <w:t>と示されました。</w:t>
      </w:r>
    </w:p>
    <w:p w:rsidR="00A17FEA" w:rsidRPr="00442687" w:rsidRDefault="005806B3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整備を進めるに当たり4つの視点として、</w:t>
      </w:r>
      <w:r w:rsidR="00A17FEA" w:rsidRPr="00442687">
        <w:rPr>
          <w:rFonts w:ascii="HG丸ｺﾞｼｯｸM-PRO" w:eastAsia="HG丸ｺﾞｼｯｸM-PRO" w:hAnsi="HG丸ｺﾞｼｯｸM-PRO" w:hint="eastAsia"/>
          <w:sz w:val="22"/>
        </w:rPr>
        <w:t>①防災機能を向</w:t>
      </w:r>
      <w:r w:rsidR="002E00DF" w:rsidRPr="00442687">
        <w:rPr>
          <w:rFonts w:ascii="HG丸ｺﾞｼｯｸM-PRO" w:eastAsia="HG丸ｺﾞｼｯｸM-PRO" w:hAnsi="HG丸ｺﾞｼｯｸM-PRO" w:hint="eastAsia"/>
          <w:sz w:val="22"/>
        </w:rPr>
        <w:t>上すること、②市民が使いやすい環境づくりを進めること、③整備方法</w:t>
      </w:r>
      <w:r w:rsidR="00A17FEA" w:rsidRPr="00442687">
        <w:rPr>
          <w:rFonts w:ascii="HG丸ｺﾞｼｯｸM-PRO" w:eastAsia="HG丸ｺﾞｼｯｸM-PRO" w:hAnsi="HG丸ｺﾞｼｯｸM-PRO" w:hint="eastAsia"/>
          <w:sz w:val="22"/>
        </w:rPr>
        <w:t>を比較検討す</w:t>
      </w:r>
      <w:r w:rsidR="00DF19A9" w:rsidRPr="00442687">
        <w:rPr>
          <w:rFonts w:ascii="HG丸ｺﾞｼｯｸM-PRO" w:eastAsia="HG丸ｺﾞｼｯｸM-PRO" w:hAnsi="HG丸ｺﾞｼｯｸM-PRO" w:hint="eastAsia"/>
          <w:sz w:val="22"/>
        </w:rPr>
        <w:t>ること、④支所間バランスを量りつつ進めることを掲げ</w:t>
      </w:r>
      <w:r w:rsidR="00442687">
        <w:rPr>
          <w:rFonts w:ascii="HG丸ｺﾞｼｯｸM-PRO" w:eastAsia="HG丸ｺﾞｼｯｸM-PRO" w:hAnsi="HG丸ｺﾞｼｯｸM-PRO" w:hint="eastAsia"/>
          <w:sz w:val="22"/>
        </w:rPr>
        <w:t>、現在、</w:t>
      </w:r>
      <w:r w:rsidR="00DF19A9" w:rsidRPr="00442687">
        <w:rPr>
          <w:rFonts w:ascii="HG丸ｺﾞｼｯｸM-PRO" w:eastAsia="HG丸ｺﾞｼｯｸM-PRO" w:hAnsi="HG丸ｺﾞｼｯｸM-PRO" w:hint="eastAsia"/>
          <w:sz w:val="22"/>
        </w:rPr>
        <w:t>耐震化等整備に</w:t>
      </w:r>
      <w:r w:rsidR="00442687">
        <w:rPr>
          <w:rFonts w:ascii="HG丸ｺﾞｼｯｸM-PRO" w:eastAsia="HG丸ｺﾞｼｯｸM-PRO" w:hAnsi="HG丸ｺﾞｼｯｸM-PRO" w:hint="eastAsia"/>
          <w:sz w:val="22"/>
        </w:rPr>
        <w:t>向け</w:t>
      </w:r>
      <w:r w:rsidR="00DF19A9" w:rsidRPr="00442687">
        <w:rPr>
          <w:rFonts w:ascii="HG丸ｺﾞｼｯｸM-PRO" w:eastAsia="HG丸ｺﾞｼｯｸM-PRO" w:hAnsi="HG丸ｺﾞｼｯｸM-PRO" w:hint="eastAsia"/>
          <w:sz w:val="22"/>
        </w:rPr>
        <w:t>取り組んでいます。</w:t>
      </w:r>
    </w:p>
    <w:p w:rsidR="00DF19A9" w:rsidRPr="00442687" w:rsidRDefault="005C3BDC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44069">
        <w:rPr>
          <w:rFonts w:ascii="HG丸ｺﾞｼｯｸM-PRO" w:eastAsia="HG丸ｺﾞｼｯｸM-PRO" w:hAnsi="HG丸ｺﾞｼｯｸM-PRO" w:hint="eastAsia"/>
          <w:sz w:val="22"/>
        </w:rPr>
        <w:t>各地域振興会議のご意見をいただき</w:t>
      </w:r>
      <w:r w:rsidR="00442687">
        <w:rPr>
          <w:rFonts w:ascii="HG丸ｺﾞｼｯｸM-PRO" w:eastAsia="HG丸ｺﾞｼｯｸM-PRO" w:hAnsi="HG丸ｺﾞｼｯｸM-PRO" w:hint="eastAsia"/>
          <w:sz w:val="22"/>
        </w:rPr>
        <w:t>、</w:t>
      </w:r>
      <w:r w:rsidRPr="00442687">
        <w:rPr>
          <w:rFonts w:ascii="HG丸ｺﾞｼｯｸM-PRO" w:eastAsia="HG丸ｺﾞｼｯｸM-PRO" w:hAnsi="HG丸ｺﾞｼｯｸM-PRO" w:hint="eastAsia"/>
          <w:sz w:val="22"/>
        </w:rPr>
        <w:t>比較検討の対象となる</w:t>
      </w:r>
      <w:r w:rsidR="005806B3" w:rsidRPr="00442687">
        <w:rPr>
          <w:rFonts w:ascii="HG丸ｺﾞｼｯｸM-PRO" w:eastAsia="HG丸ｺﾞｼｯｸM-PRO" w:hAnsi="HG丸ｺﾞｼｯｸM-PRO" w:hint="eastAsia"/>
          <w:sz w:val="22"/>
        </w:rPr>
        <w:t>既存施設の検討候補に関し</w:t>
      </w:r>
      <w:r w:rsidR="008177DC" w:rsidRPr="00442687">
        <w:rPr>
          <w:rFonts w:ascii="HG丸ｺﾞｼｯｸM-PRO" w:eastAsia="HG丸ｺﾞｼｯｸM-PRO" w:hAnsi="HG丸ｺﾞｼｯｸM-PRO" w:hint="eastAsia"/>
          <w:sz w:val="22"/>
        </w:rPr>
        <w:t>各支所</w:t>
      </w:r>
      <w:r w:rsidR="00E96F9D" w:rsidRPr="00442687">
        <w:rPr>
          <w:rFonts w:ascii="HG丸ｺﾞｼｯｸM-PRO" w:eastAsia="HG丸ｺﾞｼｯｸM-PRO" w:hAnsi="HG丸ｺﾞｼｯｸM-PRO" w:hint="eastAsia"/>
          <w:sz w:val="22"/>
        </w:rPr>
        <w:t>とも方向性がまとまりましたのでその状況を報告します。</w:t>
      </w:r>
    </w:p>
    <w:p w:rsidR="00E96F9D" w:rsidRPr="00442687" w:rsidRDefault="00E96F9D">
      <w:pPr>
        <w:rPr>
          <w:rFonts w:ascii="HG丸ｺﾞｼｯｸM-PRO" w:eastAsia="HG丸ｺﾞｼｯｸM-PRO" w:hAnsi="HG丸ｺﾞｼｯｸM-PRO"/>
          <w:sz w:val="22"/>
        </w:rPr>
      </w:pPr>
    </w:p>
    <w:p w:rsidR="00E96F9D" w:rsidRPr="00442687" w:rsidRDefault="00E96F9D">
      <w:pPr>
        <w:rPr>
          <w:rFonts w:ascii="HG丸ｺﾞｼｯｸM-PRO" w:eastAsia="HG丸ｺﾞｼｯｸM-PRO" w:hAnsi="HG丸ｺﾞｼｯｸM-PRO"/>
          <w:b/>
          <w:sz w:val="22"/>
        </w:rPr>
      </w:pPr>
      <w:r w:rsidRPr="00442687">
        <w:rPr>
          <w:rFonts w:ascii="HG丸ｺﾞｼｯｸM-PRO" w:eastAsia="HG丸ｺﾞｼｯｸM-PRO" w:hAnsi="HG丸ｺﾞｼｯｸM-PRO" w:hint="eastAsia"/>
          <w:b/>
          <w:sz w:val="22"/>
        </w:rPr>
        <w:t>１　経過</w:t>
      </w:r>
      <w:r w:rsidR="005806B3" w:rsidRPr="00442687">
        <w:rPr>
          <w:rFonts w:ascii="HG丸ｺﾞｼｯｸM-PRO" w:eastAsia="HG丸ｺﾞｼｯｸM-PRO" w:hAnsi="HG丸ｺﾞｼｯｸM-PRO" w:hint="eastAsia"/>
          <w:b/>
          <w:sz w:val="22"/>
        </w:rPr>
        <w:t>・スケジュール概要</w:t>
      </w:r>
    </w:p>
    <w:p w:rsidR="005806B3" w:rsidRPr="00442687" w:rsidRDefault="005806B3" w:rsidP="00E96F9D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>（１）経過</w:t>
      </w:r>
    </w:p>
    <w:p w:rsidR="00E96F9D" w:rsidRPr="00442687" w:rsidRDefault="008177DC" w:rsidP="005806B3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>平成２７年２月　地域審議会会長会、各地域審議会にて総合支所整備について</w:t>
      </w:r>
      <w:r w:rsidR="00E96F9D" w:rsidRPr="00442687">
        <w:rPr>
          <w:rFonts w:ascii="HG丸ｺﾞｼｯｸM-PRO" w:eastAsia="HG丸ｺﾞｼｯｸM-PRO" w:hAnsi="HG丸ｺﾞｼｯｸM-PRO" w:hint="eastAsia"/>
          <w:sz w:val="22"/>
        </w:rPr>
        <w:t>説明</w:t>
      </w:r>
    </w:p>
    <w:p w:rsidR="008177DC" w:rsidRPr="00442687" w:rsidRDefault="008177DC" w:rsidP="00E96F9D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　　　　　３月　総務企画委員会にて総合支所整備について説明</w:t>
      </w:r>
    </w:p>
    <w:p w:rsidR="008177DC" w:rsidRPr="00442687" w:rsidRDefault="008177DC" w:rsidP="00E96F9D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全議員に資料提供</w:t>
      </w:r>
    </w:p>
    <w:p w:rsidR="008177DC" w:rsidRPr="00442687" w:rsidRDefault="008177DC" w:rsidP="002E00DF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>４月　地域振興会議にて総合支所整備について説明</w:t>
      </w:r>
    </w:p>
    <w:p w:rsidR="008177DC" w:rsidRPr="00442687" w:rsidRDefault="008177DC" w:rsidP="002E00DF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>５月　支所だよりに取り組みを掲載</w:t>
      </w:r>
    </w:p>
    <w:p w:rsidR="008177DC" w:rsidRPr="00442687" w:rsidRDefault="008177DC" w:rsidP="002E00DF">
      <w:pPr>
        <w:ind w:firstLineChars="700" w:firstLine="154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　地域振興会議にて既存建物の活用について協議</w:t>
      </w:r>
    </w:p>
    <w:p w:rsidR="008177DC" w:rsidRPr="00442687" w:rsidRDefault="005806B3" w:rsidP="008177DC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　　　　　6月　総務企画委員会にて経過報告</w:t>
      </w:r>
    </w:p>
    <w:p w:rsidR="008E67F0" w:rsidRPr="00442687" w:rsidRDefault="005806B3" w:rsidP="005806B3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>（２）予定</w:t>
      </w:r>
    </w:p>
    <w:p w:rsidR="005806B3" w:rsidRPr="00442687" w:rsidRDefault="005806B3" w:rsidP="008E67F0">
      <w:pPr>
        <w:ind w:firstLineChars="500" w:firstLine="110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7月　各地域振興会議にて全総合支所の状況を報告</w:t>
      </w:r>
    </w:p>
    <w:p w:rsidR="005806B3" w:rsidRPr="00442687" w:rsidRDefault="008E67F0" w:rsidP="008E67F0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>６～１２</w:t>
      </w:r>
      <w:r w:rsidR="005806B3" w:rsidRPr="00442687">
        <w:rPr>
          <w:rFonts w:ascii="HG丸ｺﾞｼｯｸM-PRO" w:eastAsia="HG丸ｺﾞｼｯｸM-PRO" w:hAnsi="HG丸ｺﾞｼｯｸM-PRO" w:hint="eastAsia"/>
          <w:sz w:val="22"/>
        </w:rPr>
        <w:t xml:space="preserve">月　</w:t>
      </w:r>
      <w:r w:rsidR="0049346F">
        <w:rPr>
          <w:rFonts w:ascii="HG丸ｺﾞｼｯｸM-PRO" w:eastAsia="HG丸ｺﾞｼｯｸM-PRO" w:hAnsi="HG丸ｺﾞｼｯｸM-PRO" w:hint="eastAsia"/>
          <w:sz w:val="22"/>
        </w:rPr>
        <w:t>検討対象</w:t>
      </w:r>
      <w:r w:rsidRPr="00442687">
        <w:rPr>
          <w:rFonts w:ascii="HG丸ｺﾞｼｯｸM-PRO" w:eastAsia="HG丸ｺﾞｼｯｸM-PRO" w:hAnsi="HG丸ｺﾞｼｯｸM-PRO" w:hint="eastAsia"/>
          <w:sz w:val="22"/>
        </w:rPr>
        <w:t>施設</w:t>
      </w:r>
      <w:r w:rsidR="005806B3" w:rsidRPr="00442687">
        <w:rPr>
          <w:rFonts w:ascii="HG丸ｺﾞｼｯｸM-PRO" w:eastAsia="HG丸ｺﾞｼｯｸM-PRO" w:hAnsi="HG丸ｺﾞｼｯｸM-PRO" w:hint="eastAsia"/>
          <w:sz w:val="22"/>
        </w:rPr>
        <w:t>調査</w:t>
      </w:r>
      <w:r w:rsidRPr="00442687">
        <w:rPr>
          <w:rFonts w:ascii="HG丸ｺﾞｼｯｸM-PRO" w:eastAsia="HG丸ｺﾞｼｯｸM-PRO" w:hAnsi="HG丸ｺﾞｼｯｸM-PRO" w:hint="eastAsia"/>
          <w:sz w:val="22"/>
        </w:rPr>
        <w:t>・</w:t>
      </w:r>
      <w:r w:rsidR="005806B3" w:rsidRPr="00442687">
        <w:rPr>
          <w:rFonts w:ascii="HG丸ｺﾞｼｯｸM-PRO" w:eastAsia="HG丸ｺﾞｼｯｸM-PRO" w:hAnsi="HG丸ｺﾞｼｯｸM-PRO" w:hint="eastAsia"/>
          <w:sz w:val="22"/>
        </w:rPr>
        <w:t>結果受け取り</w:t>
      </w:r>
    </w:p>
    <w:p w:rsidR="005806B3" w:rsidRPr="00442687" w:rsidRDefault="005806B3" w:rsidP="005806B3">
      <w:pPr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E67F0" w:rsidRPr="0044268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２８年　1月以降　</w:t>
      </w:r>
      <w:r w:rsidRPr="00480697">
        <w:rPr>
          <w:rFonts w:ascii="HG丸ｺﾞｼｯｸM-PRO" w:eastAsia="HG丸ｺﾞｼｯｸM-PRO" w:hAnsi="HG丸ｺﾞｼｯｸM-PRO" w:hint="eastAsia"/>
          <w:sz w:val="22"/>
          <w:u w:val="thick"/>
        </w:rPr>
        <w:t>調査結果を基に</w:t>
      </w:r>
      <w:r w:rsidR="008E67F0" w:rsidRPr="00480697">
        <w:rPr>
          <w:rFonts w:ascii="HG丸ｺﾞｼｯｸM-PRO" w:eastAsia="HG丸ｺﾞｼｯｸM-PRO" w:hAnsi="HG丸ｺﾞｼｯｸM-PRO" w:hint="eastAsia"/>
          <w:sz w:val="22"/>
          <w:u w:val="thick"/>
        </w:rPr>
        <w:t>支所ごとに整備方針を</w:t>
      </w:r>
      <w:r w:rsidRPr="00480697">
        <w:rPr>
          <w:rFonts w:ascii="HG丸ｺﾞｼｯｸM-PRO" w:eastAsia="HG丸ｺﾞｼｯｸM-PRO" w:hAnsi="HG丸ｺﾞｼｯｸM-PRO" w:hint="eastAsia"/>
          <w:sz w:val="22"/>
          <w:u w:val="thick"/>
        </w:rPr>
        <w:t>検討</w:t>
      </w:r>
    </w:p>
    <w:p w:rsidR="005806B3" w:rsidRPr="00442687" w:rsidRDefault="005806B3" w:rsidP="008177DC">
      <w:pPr>
        <w:rPr>
          <w:rFonts w:ascii="HG丸ｺﾞｼｯｸM-PRO" w:eastAsia="HG丸ｺﾞｼｯｸM-PRO" w:hAnsi="HG丸ｺﾞｼｯｸM-PRO"/>
          <w:sz w:val="22"/>
        </w:rPr>
      </w:pPr>
    </w:p>
    <w:p w:rsidR="008177DC" w:rsidRPr="00442687" w:rsidRDefault="008177DC" w:rsidP="008177DC">
      <w:pPr>
        <w:rPr>
          <w:rFonts w:ascii="HG丸ｺﾞｼｯｸM-PRO" w:eastAsia="HG丸ｺﾞｼｯｸM-PRO" w:hAnsi="HG丸ｺﾞｼｯｸM-PRO"/>
          <w:b/>
          <w:sz w:val="22"/>
        </w:rPr>
      </w:pPr>
      <w:r w:rsidRPr="00442687">
        <w:rPr>
          <w:rFonts w:ascii="HG丸ｺﾞｼｯｸM-PRO" w:eastAsia="HG丸ｺﾞｼｯｸM-PRO" w:hAnsi="HG丸ｺﾞｼｯｸM-PRO" w:hint="eastAsia"/>
          <w:b/>
          <w:sz w:val="22"/>
        </w:rPr>
        <w:t xml:space="preserve">２　</w:t>
      </w:r>
      <w:r w:rsidR="003447A1" w:rsidRPr="00442687">
        <w:rPr>
          <w:rFonts w:ascii="HG丸ｺﾞｼｯｸM-PRO" w:eastAsia="HG丸ｺﾞｼｯｸM-PRO" w:hAnsi="HG丸ｺﾞｼｯｸM-PRO" w:hint="eastAsia"/>
          <w:b/>
          <w:sz w:val="22"/>
        </w:rPr>
        <w:t>今後の</w:t>
      </w:r>
      <w:r w:rsidRPr="00442687">
        <w:rPr>
          <w:rFonts w:ascii="HG丸ｺﾞｼｯｸM-PRO" w:eastAsia="HG丸ｺﾞｼｯｸM-PRO" w:hAnsi="HG丸ｺﾞｼｯｸM-PRO" w:hint="eastAsia"/>
          <w:b/>
          <w:sz w:val="22"/>
        </w:rPr>
        <w:t>支所別の調査検討について</w:t>
      </w:r>
    </w:p>
    <w:p w:rsidR="00442687" w:rsidRDefault="00A02AB3" w:rsidP="008E67F0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442687">
        <w:rPr>
          <w:rFonts w:ascii="HG丸ｺﾞｼｯｸM-PRO" w:eastAsia="HG丸ｺﾞｼｯｸM-PRO" w:hAnsi="HG丸ｺﾞｼｯｸM-PRO" w:hint="eastAsia"/>
          <w:sz w:val="22"/>
        </w:rPr>
        <w:t>検討施設に対し、</w:t>
      </w:r>
      <w:r w:rsidR="008E67F0" w:rsidRPr="00480697">
        <w:rPr>
          <w:rFonts w:ascii="HG丸ｺﾞｼｯｸM-PRO" w:eastAsia="HG丸ｺﾞｼｯｸM-PRO" w:hAnsi="HG丸ｺﾞｼｯｸM-PRO" w:hint="eastAsia"/>
          <w:sz w:val="22"/>
          <w:u w:val="thick"/>
        </w:rPr>
        <w:t>耐震安全性（構造体：Ⅱ類、建築非構造部材：Ａ類、建築設備：甲類）を目標</w:t>
      </w:r>
      <w:r w:rsidR="008E67F0" w:rsidRPr="00442687">
        <w:rPr>
          <w:rFonts w:ascii="HG丸ｺﾞｼｯｸM-PRO" w:eastAsia="HG丸ｺﾞｼｯｸM-PRO" w:hAnsi="HG丸ｺﾞｼｯｸM-PRO" w:hint="eastAsia"/>
          <w:sz w:val="22"/>
        </w:rPr>
        <w:t>と</w:t>
      </w:r>
      <w:r w:rsidR="00442687" w:rsidRPr="00442687">
        <w:rPr>
          <w:rFonts w:ascii="HG丸ｺﾞｼｯｸM-PRO" w:eastAsia="HG丸ｺﾞｼｯｸM-PRO" w:hAnsi="HG丸ｺﾞｼｯｸM-PRO" w:hint="eastAsia"/>
          <w:sz w:val="22"/>
        </w:rPr>
        <w:t>した</w:t>
      </w:r>
      <w:r w:rsidR="00442687">
        <w:rPr>
          <w:rFonts w:ascii="HG丸ｺﾞｼｯｸM-PRO" w:eastAsia="HG丸ｺﾞｼｯｸM-PRO" w:hAnsi="HG丸ｺﾞｼｯｸM-PRO" w:hint="eastAsia"/>
          <w:sz w:val="22"/>
        </w:rPr>
        <w:t>整備</w:t>
      </w:r>
      <w:r w:rsidR="00220C4E" w:rsidRPr="00442687">
        <w:rPr>
          <w:rFonts w:ascii="HG丸ｺﾞｼｯｸM-PRO" w:eastAsia="HG丸ｺﾞｼｯｸM-PRO" w:hAnsi="HG丸ｺﾞｼｯｸM-PRO" w:hint="eastAsia"/>
          <w:sz w:val="22"/>
        </w:rPr>
        <w:t>概算経費等に関する</w:t>
      </w:r>
      <w:r w:rsidR="008E67F0" w:rsidRPr="00442687">
        <w:rPr>
          <w:rFonts w:ascii="HG丸ｺﾞｼｯｸM-PRO" w:eastAsia="HG丸ｺﾞｼｯｸM-PRO" w:hAnsi="HG丸ｺﾞｼｯｸM-PRO" w:hint="eastAsia"/>
          <w:sz w:val="22"/>
        </w:rPr>
        <w:t>調査を行います。</w:t>
      </w:r>
    </w:p>
    <w:p w:rsidR="00A02AB3" w:rsidRPr="00442687" w:rsidRDefault="00442687" w:rsidP="00442687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本</w:t>
      </w:r>
      <w:r w:rsidR="00A02AB3" w:rsidRPr="00442687">
        <w:rPr>
          <w:rFonts w:ascii="HG丸ｺﾞｼｯｸM-PRO" w:eastAsia="HG丸ｺﾞｼｯｸM-PRO" w:hAnsi="HG丸ｺﾞｼｯｸM-PRO" w:hint="eastAsia"/>
          <w:sz w:val="22"/>
        </w:rPr>
        <w:t>調査結果を基に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A02AB3" w:rsidRPr="00442687">
        <w:rPr>
          <w:rFonts w:ascii="HG丸ｺﾞｼｯｸM-PRO" w:eastAsia="HG丸ｺﾞｼｯｸM-PRO" w:hAnsi="HG丸ｺﾞｼｯｸM-PRO" w:hint="eastAsia"/>
          <w:sz w:val="22"/>
        </w:rPr>
        <w:t>来年1</w:t>
      </w:r>
      <w:r>
        <w:rPr>
          <w:rFonts w:ascii="HG丸ｺﾞｼｯｸM-PRO" w:eastAsia="HG丸ｺﾞｼｯｸM-PRO" w:hAnsi="HG丸ｺﾞｼｯｸM-PRO" w:hint="eastAsia"/>
          <w:sz w:val="22"/>
        </w:rPr>
        <w:t>月以降、支所ごとに具体的な整備に向けた検討を行う予定としています。</w:t>
      </w:r>
    </w:p>
    <w:p w:rsidR="00220C4E" w:rsidRPr="00442687" w:rsidRDefault="00220C4E" w:rsidP="008E67F0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442687">
        <w:rPr>
          <w:rFonts w:ascii="HG丸ｺﾞｼｯｸM-PRO" w:eastAsia="HG丸ｺﾞｼｯｸM-PRO" w:hAnsi="HG丸ｺﾞｼｯｸM-PRO" w:hint="eastAsia"/>
          <w:sz w:val="22"/>
        </w:rPr>
        <w:t xml:space="preserve">　　支所別調査概要は、裏面の別表のとおりです。</w:t>
      </w:r>
    </w:p>
    <w:p w:rsidR="0031695A" w:rsidRDefault="0031695A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sz w:val="22"/>
        </w:rPr>
        <w:br w:type="page"/>
      </w:r>
    </w:p>
    <w:p w:rsidR="008E67F0" w:rsidRPr="00442687" w:rsidRDefault="00442687" w:rsidP="007E46C2">
      <w:pPr>
        <w:rPr>
          <w:rFonts w:ascii="HG丸ｺﾞｼｯｸM-PRO" w:eastAsia="HG丸ｺﾞｼｯｸM-PRO" w:hAnsi="HG丸ｺﾞｼｯｸM-PRO"/>
          <w:b/>
          <w:sz w:val="22"/>
        </w:rPr>
      </w:pPr>
      <w:r w:rsidRPr="00442687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【</w:t>
      </w:r>
      <w:r w:rsidR="00220C4E" w:rsidRPr="00442687">
        <w:rPr>
          <w:rFonts w:ascii="HG丸ｺﾞｼｯｸM-PRO" w:eastAsia="HG丸ｺﾞｼｯｸM-PRO" w:hAnsi="HG丸ｺﾞｼｯｸM-PRO" w:hint="eastAsia"/>
          <w:b/>
          <w:sz w:val="22"/>
        </w:rPr>
        <w:t>別表</w:t>
      </w:r>
      <w:r w:rsidRPr="00442687">
        <w:rPr>
          <w:rFonts w:ascii="HG丸ｺﾞｼｯｸM-PRO" w:eastAsia="HG丸ｺﾞｼｯｸM-PRO" w:hAnsi="HG丸ｺﾞｼｯｸM-PRO" w:hint="eastAsia"/>
          <w:b/>
          <w:sz w:val="22"/>
        </w:rPr>
        <w:t>】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8E67F0" w:rsidRPr="00442687" w:rsidTr="00053CBF">
        <w:tc>
          <w:tcPr>
            <w:tcW w:w="1951" w:type="dxa"/>
          </w:tcPr>
          <w:p w:rsidR="008E67F0" w:rsidRPr="00442687" w:rsidRDefault="008E67F0" w:rsidP="00220C4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総合支所名</w:t>
            </w:r>
          </w:p>
        </w:tc>
        <w:tc>
          <w:tcPr>
            <w:tcW w:w="7088" w:type="dxa"/>
          </w:tcPr>
          <w:p w:rsidR="008E67F0" w:rsidRPr="00442687" w:rsidRDefault="008E67F0" w:rsidP="00220C4E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主な調査内容等</w:t>
            </w: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8E67F0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国府町総合支所</w:t>
            </w:r>
          </w:p>
        </w:tc>
        <w:tc>
          <w:tcPr>
            <w:tcW w:w="7088" w:type="dxa"/>
          </w:tcPr>
          <w:p w:rsidR="008E67F0" w:rsidRPr="00442687" w:rsidRDefault="00053CBF" w:rsidP="008E67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E67F0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現庁舎（新耐震）の耐震安全性目標に向けた整備調査</w:t>
            </w:r>
          </w:p>
          <w:p w:rsidR="00220C4E" w:rsidRDefault="008E67F0" w:rsidP="00053CBF">
            <w:pPr>
              <w:ind w:firstLineChars="100" w:firstLine="221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＊</w:t>
            </w:r>
            <w:r w:rsidR="00442687">
              <w:rPr>
                <w:rFonts w:ascii="HG丸ｺﾞｼｯｸM-PRO" w:eastAsia="HG丸ｺﾞｼｯｸM-PRO" w:hAnsi="HG丸ｺﾞｼｯｸM-PRO" w:hint="eastAsia"/>
                <w:sz w:val="22"/>
              </w:rPr>
              <w:t>現庁舎は東健康福祉センターが</w:t>
            </w: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複合利用中</w:t>
            </w:r>
          </w:p>
          <w:p w:rsidR="00053CBF" w:rsidRPr="00053CBF" w:rsidRDefault="00053CBF" w:rsidP="00053CB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8E67F0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福部町総合支所</w:t>
            </w:r>
          </w:p>
        </w:tc>
        <w:tc>
          <w:tcPr>
            <w:tcW w:w="7088" w:type="dxa"/>
          </w:tcPr>
          <w:p w:rsidR="008E67F0" w:rsidRPr="00442687" w:rsidRDefault="00053CBF" w:rsidP="008E67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E67F0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現庁舎の耐震安全性目標に向けた整備調査</w:t>
            </w:r>
          </w:p>
          <w:p w:rsidR="00053CBF" w:rsidRPr="00442687" w:rsidRDefault="00053CBF" w:rsidP="008E67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E67F0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増築部分（新耐震）を中央公民館として複合化活用を調査検討</w:t>
            </w:r>
          </w:p>
          <w:p w:rsidR="008E67F0" w:rsidRPr="00442687" w:rsidRDefault="008E67F0" w:rsidP="008E67F0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※増築部分（Ｈ12築、Ｓ造１階、690㎡）</w:t>
            </w:r>
          </w:p>
          <w:p w:rsidR="00220C4E" w:rsidRDefault="008E67F0" w:rsidP="00053CBF">
            <w:pPr>
              <w:ind w:firstLineChars="100" w:firstLine="221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＊</w:t>
            </w: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増築部の一部を郵便局（約57㎡）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が利用中</w:t>
            </w:r>
          </w:p>
          <w:p w:rsidR="00053CBF" w:rsidRPr="00442687" w:rsidRDefault="00053CBF" w:rsidP="00053CB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8E67F0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河原町総合支所</w:t>
            </w:r>
          </w:p>
        </w:tc>
        <w:tc>
          <w:tcPr>
            <w:tcW w:w="7088" w:type="dxa"/>
          </w:tcPr>
          <w:p w:rsidR="008E67F0" w:rsidRPr="00442687" w:rsidRDefault="00053CBF" w:rsidP="008E67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E67F0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第2庁舎（新耐震）の活用と耐震安全性目標に向けた整備調査</w:t>
            </w:r>
          </w:p>
          <w:p w:rsidR="008E67F0" w:rsidRPr="00442687" w:rsidRDefault="008E67F0" w:rsidP="008E67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※第２庁舎（Ｈ２築、ＲＣ造３階、１，３６３㎡）</w:t>
            </w:r>
          </w:p>
          <w:p w:rsidR="00220C4E" w:rsidRPr="00442687" w:rsidRDefault="00220C4E" w:rsidP="008E67F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8E67F0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用瀬町総合支所</w:t>
            </w:r>
          </w:p>
        </w:tc>
        <w:tc>
          <w:tcPr>
            <w:tcW w:w="7088" w:type="dxa"/>
          </w:tcPr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442687">
              <w:rPr>
                <w:rFonts w:ascii="HG丸ｺﾞｼｯｸM-PRO" w:eastAsia="HG丸ｺﾞｼｯｸM-PRO" w:hAnsi="HG丸ｺﾞｼｯｸM-PRO" w:hint="eastAsia"/>
                <w:sz w:val="22"/>
              </w:rPr>
              <w:t>現庁舎の耐震安全性目標に向けた整備調査</w:t>
            </w:r>
          </w:p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既存建物（新耐震）の活用検討と耐震安全性目標に向けた整備調査</w:t>
            </w:r>
          </w:p>
          <w:p w:rsidR="00220C4E" w:rsidRPr="00442687" w:rsidRDefault="00220C4E" w:rsidP="00220C4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※いきいき交流センター（Ｈ11築、Ｓ造３階、１，０１８㎡）</w:t>
            </w:r>
          </w:p>
          <w:p w:rsidR="00220C4E" w:rsidRPr="00442687" w:rsidRDefault="00220C4E" w:rsidP="00220C4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※用瀬地区保健センター（Ｈ15築、Ｓ造１階、２，７９９㎡）</w:t>
            </w:r>
          </w:p>
          <w:p w:rsidR="008E67F0" w:rsidRPr="00442687" w:rsidRDefault="008E67F0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220C4E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佐治町総合支所</w:t>
            </w:r>
          </w:p>
        </w:tc>
        <w:tc>
          <w:tcPr>
            <w:tcW w:w="7088" w:type="dxa"/>
          </w:tcPr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現庁舎の耐震安全性目標に向けた整備調査</w:t>
            </w:r>
          </w:p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既存建物（新耐震）の活用検討と耐震安全性目標に向けた整備調査</w:t>
            </w:r>
          </w:p>
          <w:p w:rsidR="00220C4E" w:rsidRPr="00442687" w:rsidRDefault="00220C4E" w:rsidP="00220C4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※佐治町中央公民館（Ｓ59築、ＲＣ造３階、１，５４８㎡）</w:t>
            </w:r>
          </w:p>
          <w:p w:rsidR="008E67F0" w:rsidRPr="00442687" w:rsidRDefault="008E67F0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220C4E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気高町総合支所</w:t>
            </w:r>
          </w:p>
        </w:tc>
        <w:tc>
          <w:tcPr>
            <w:tcW w:w="7088" w:type="dxa"/>
          </w:tcPr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現庁舎の耐震安全性目標に向けた整備調査</w:t>
            </w:r>
          </w:p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既存建物（新耐震）の活用検討と耐震安全性目標に向けた整備調査</w:t>
            </w:r>
          </w:p>
          <w:p w:rsidR="00220C4E" w:rsidRPr="00442687" w:rsidRDefault="00220C4E" w:rsidP="00220C4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※気高地区保健センター（Ｈ15築、ＳＲＣ造１階、2,250㎡）</w:t>
            </w:r>
          </w:p>
          <w:p w:rsidR="008E67F0" w:rsidRPr="00442687" w:rsidRDefault="008E67F0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220C4E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鹿野町総合支所</w:t>
            </w:r>
          </w:p>
        </w:tc>
        <w:tc>
          <w:tcPr>
            <w:tcW w:w="7088" w:type="dxa"/>
          </w:tcPr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現庁舎（新耐震）の耐震安全性目標に向けた整備調査</w:t>
            </w:r>
          </w:p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既存建物（新耐震）の活用検討と耐震安全性目標に向けた整備調査</w:t>
            </w:r>
          </w:p>
          <w:p w:rsidR="008E67F0" w:rsidRPr="00442687" w:rsidRDefault="00220C4E" w:rsidP="00220C4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※鹿野地区保健センター（Ｈ2築、ＲＣ造１階、８０２㎡）</w:t>
            </w:r>
          </w:p>
          <w:p w:rsidR="00220C4E" w:rsidRPr="00442687" w:rsidRDefault="00220C4E" w:rsidP="00220C4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E67F0" w:rsidRPr="00442687" w:rsidTr="00053CBF">
        <w:tc>
          <w:tcPr>
            <w:tcW w:w="1951" w:type="dxa"/>
          </w:tcPr>
          <w:p w:rsidR="008E67F0" w:rsidRPr="00442687" w:rsidRDefault="00220C4E" w:rsidP="007E46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青谷町総合支所</w:t>
            </w:r>
          </w:p>
        </w:tc>
        <w:tc>
          <w:tcPr>
            <w:tcW w:w="7088" w:type="dxa"/>
          </w:tcPr>
          <w:p w:rsidR="00220C4E" w:rsidRPr="00442687" w:rsidRDefault="00053CBF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220C4E" w:rsidRPr="00442687">
              <w:rPr>
                <w:rFonts w:ascii="HG丸ｺﾞｼｯｸM-PRO" w:eastAsia="HG丸ｺﾞｼｯｸM-PRO" w:hAnsi="HG丸ｺﾞｼｯｸM-PRO" w:hint="eastAsia"/>
                <w:sz w:val="22"/>
              </w:rPr>
              <w:t>現庁舎（新耐震）の耐震安全性目標に向けた整備調査</w:t>
            </w:r>
          </w:p>
          <w:p w:rsidR="008E67F0" w:rsidRPr="00442687" w:rsidRDefault="00220C4E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4268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＊</w:t>
            </w:r>
            <w:r w:rsidR="00442687">
              <w:rPr>
                <w:rFonts w:ascii="HG丸ｺﾞｼｯｸM-PRO" w:eastAsia="HG丸ｺﾞｼｯｸM-PRO" w:hAnsi="HG丸ｺﾞｼｯｸM-PRO" w:hint="eastAsia"/>
                <w:sz w:val="22"/>
              </w:rPr>
              <w:t>中央公民館と県埋蔵文化財センターとが</w:t>
            </w:r>
            <w:r w:rsidRPr="00442687">
              <w:rPr>
                <w:rFonts w:ascii="HG丸ｺﾞｼｯｸM-PRO" w:eastAsia="HG丸ｺﾞｼｯｸM-PRO" w:hAnsi="HG丸ｺﾞｼｯｸM-PRO" w:hint="eastAsia"/>
                <w:sz w:val="22"/>
              </w:rPr>
              <w:t>複合利用中</w:t>
            </w:r>
          </w:p>
          <w:p w:rsidR="00220C4E" w:rsidRPr="00442687" w:rsidRDefault="00220C4E" w:rsidP="00220C4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A0223" w:rsidRPr="00442687" w:rsidRDefault="002A0223" w:rsidP="002A0223">
      <w:pPr>
        <w:rPr>
          <w:rFonts w:ascii="HG丸ｺﾞｼｯｸM-PRO" w:eastAsia="HG丸ｺﾞｼｯｸM-PRO" w:hAnsi="HG丸ｺﾞｼｯｸM-PRO"/>
          <w:sz w:val="22"/>
        </w:rPr>
      </w:pPr>
    </w:p>
    <w:sectPr w:rsidR="002A0223" w:rsidRPr="00442687" w:rsidSect="00B853B0">
      <w:pgSz w:w="11906" w:h="16838" w:code="9"/>
      <w:pgMar w:top="1701" w:right="1701" w:bottom="1418" w:left="1701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4C" w:rsidRDefault="007D144C" w:rsidP="007D144C">
      <w:r>
        <w:separator/>
      </w:r>
    </w:p>
  </w:endnote>
  <w:endnote w:type="continuationSeparator" w:id="0">
    <w:p w:rsidR="007D144C" w:rsidRDefault="007D144C" w:rsidP="007D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4C" w:rsidRDefault="007D144C" w:rsidP="007D144C">
      <w:r>
        <w:separator/>
      </w:r>
    </w:p>
  </w:footnote>
  <w:footnote w:type="continuationSeparator" w:id="0">
    <w:p w:rsidR="007D144C" w:rsidRDefault="007D144C" w:rsidP="007D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ED6"/>
    <w:multiLevelType w:val="hybridMultilevel"/>
    <w:tmpl w:val="ED2AF7C4"/>
    <w:lvl w:ilvl="0" w:tplc="6100D6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1E77E58"/>
    <w:multiLevelType w:val="hybridMultilevel"/>
    <w:tmpl w:val="A2B0A6FE"/>
    <w:lvl w:ilvl="0" w:tplc="0CB609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7596DBE"/>
    <w:multiLevelType w:val="hybridMultilevel"/>
    <w:tmpl w:val="A34C18E6"/>
    <w:lvl w:ilvl="0" w:tplc="BE045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2094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7AC391D"/>
    <w:multiLevelType w:val="hybridMultilevel"/>
    <w:tmpl w:val="4BD215D6"/>
    <w:lvl w:ilvl="0" w:tplc="C2AE40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320A7321"/>
    <w:multiLevelType w:val="hybridMultilevel"/>
    <w:tmpl w:val="DED8C042"/>
    <w:lvl w:ilvl="0" w:tplc="DEB6A8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425B699A"/>
    <w:multiLevelType w:val="hybridMultilevel"/>
    <w:tmpl w:val="1E3E9B40"/>
    <w:lvl w:ilvl="0" w:tplc="5D5C06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502D215C"/>
    <w:multiLevelType w:val="hybridMultilevel"/>
    <w:tmpl w:val="1C0A29E2"/>
    <w:lvl w:ilvl="0" w:tplc="45E0F8D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72090BB4"/>
    <w:multiLevelType w:val="hybridMultilevel"/>
    <w:tmpl w:val="C93A3E0C"/>
    <w:lvl w:ilvl="0" w:tplc="9A646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EA"/>
    <w:rsid w:val="000079C8"/>
    <w:rsid w:val="00022041"/>
    <w:rsid w:val="0002208E"/>
    <w:rsid w:val="00025F08"/>
    <w:rsid w:val="00034508"/>
    <w:rsid w:val="000345EA"/>
    <w:rsid w:val="00035749"/>
    <w:rsid w:val="0003666A"/>
    <w:rsid w:val="00046D39"/>
    <w:rsid w:val="00053CBF"/>
    <w:rsid w:val="0005405F"/>
    <w:rsid w:val="00057AF7"/>
    <w:rsid w:val="00060436"/>
    <w:rsid w:val="00066D73"/>
    <w:rsid w:val="00085047"/>
    <w:rsid w:val="00091754"/>
    <w:rsid w:val="00091EC0"/>
    <w:rsid w:val="00094F3C"/>
    <w:rsid w:val="000A0125"/>
    <w:rsid w:val="000A550B"/>
    <w:rsid w:val="000A7FFA"/>
    <w:rsid w:val="000B30AE"/>
    <w:rsid w:val="000C740F"/>
    <w:rsid w:val="000D1E37"/>
    <w:rsid w:val="000E69E1"/>
    <w:rsid w:val="000F3130"/>
    <w:rsid w:val="00112062"/>
    <w:rsid w:val="00113CD4"/>
    <w:rsid w:val="001153DF"/>
    <w:rsid w:val="00122B48"/>
    <w:rsid w:val="00123197"/>
    <w:rsid w:val="00130314"/>
    <w:rsid w:val="001306D2"/>
    <w:rsid w:val="00133C3D"/>
    <w:rsid w:val="00136CE3"/>
    <w:rsid w:val="0014390F"/>
    <w:rsid w:val="00144069"/>
    <w:rsid w:val="00146728"/>
    <w:rsid w:val="001468A3"/>
    <w:rsid w:val="00155CC3"/>
    <w:rsid w:val="00156963"/>
    <w:rsid w:val="00164556"/>
    <w:rsid w:val="00171298"/>
    <w:rsid w:val="00183F41"/>
    <w:rsid w:val="00185292"/>
    <w:rsid w:val="00186FB5"/>
    <w:rsid w:val="0019325E"/>
    <w:rsid w:val="001A091A"/>
    <w:rsid w:val="001A1B82"/>
    <w:rsid w:val="001A799C"/>
    <w:rsid w:val="001B76D1"/>
    <w:rsid w:val="001C47F9"/>
    <w:rsid w:val="001D042E"/>
    <w:rsid w:val="001D5513"/>
    <w:rsid w:val="001D5A80"/>
    <w:rsid w:val="001D5ED1"/>
    <w:rsid w:val="001E0D42"/>
    <w:rsid w:val="001E7EDB"/>
    <w:rsid w:val="001F0358"/>
    <w:rsid w:val="001F24A3"/>
    <w:rsid w:val="001F7E36"/>
    <w:rsid w:val="002033D0"/>
    <w:rsid w:val="00204238"/>
    <w:rsid w:val="00213795"/>
    <w:rsid w:val="00214906"/>
    <w:rsid w:val="00215ED5"/>
    <w:rsid w:val="00217F43"/>
    <w:rsid w:val="00217FD6"/>
    <w:rsid w:val="00220C4E"/>
    <w:rsid w:val="0022347B"/>
    <w:rsid w:val="0023191C"/>
    <w:rsid w:val="00235DDD"/>
    <w:rsid w:val="00236EED"/>
    <w:rsid w:val="002372B4"/>
    <w:rsid w:val="00242AEF"/>
    <w:rsid w:val="0024752B"/>
    <w:rsid w:val="00250450"/>
    <w:rsid w:val="00263359"/>
    <w:rsid w:val="002767D1"/>
    <w:rsid w:val="0027697A"/>
    <w:rsid w:val="0028219F"/>
    <w:rsid w:val="002865B8"/>
    <w:rsid w:val="00292F1B"/>
    <w:rsid w:val="0029391C"/>
    <w:rsid w:val="002A0223"/>
    <w:rsid w:val="002A2295"/>
    <w:rsid w:val="002A2754"/>
    <w:rsid w:val="002A5123"/>
    <w:rsid w:val="002B31B2"/>
    <w:rsid w:val="002C00AC"/>
    <w:rsid w:val="002D5017"/>
    <w:rsid w:val="002E00DF"/>
    <w:rsid w:val="002E2A76"/>
    <w:rsid w:val="002E2CF2"/>
    <w:rsid w:val="002E314A"/>
    <w:rsid w:val="002F53F7"/>
    <w:rsid w:val="0031112B"/>
    <w:rsid w:val="003159D1"/>
    <w:rsid w:val="003166AA"/>
    <w:rsid w:val="0031695A"/>
    <w:rsid w:val="00323F51"/>
    <w:rsid w:val="00332C94"/>
    <w:rsid w:val="0033665A"/>
    <w:rsid w:val="00337429"/>
    <w:rsid w:val="00340909"/>
    <w:rsid w:val="003447A1"/>
    <w:rsid w:val="00354905"/>
    <w:rsid w:val="00357041"/>
    <w:rsid w:val="003606F2"/>
    <w:rsid w:val="00372451"/>
    <w:rsid w:val="003762CD"/>
    <w:rsid w:val="00392D0C"/>
    <w:rsid w:val="003A1DBD"/>
    <w:rsid w:val="003A52C7"/>
    <w:rsid w:val="003B0E59"/>
    <w:rsid w:val="003B1763"/>
    <w:rsid w:val="003C25A7"/>
    <w:rsid w:val="003D77D5"/>
    <w:rsid w:val="003E21F2"/>
    <w:rsid w:val="003E2E75"/>
    <w:rsid w:val="003F18CF"/>
    <w:rsid w:val="003F60B6"/>
    <w:rsid w:val="004040FA"/>
    <w:rsid w:val="00407874"/>
    <w:rsid w:val="00416AB6"/>
    <w:rsid w:val="00442687"/>
    <w:rsid w:val="00442ADC"/>
    <w:rsid w:val="0044581D"/>
    <w:rsid w:val="004506DD"/>
    <w:rsid w:val="0045122F"/>
    <w:rsid w:val="004552F1"/>
    <w:rsid w:val="00460054"/>
    <w:rsid w:val="004640A3"/>
    <w:rsid w:val="004777EC"/>
    <w:rsid w:val="00480697"/>
    <w:rsid w:val="0048181B"/>
    <w:rsid w:val="004853AF"/>
    <w:rsid w:val="00486914"/>
    <w:rsid w:val="00492F49"/>
    <w:rsid w:val="00493092"/>
    <w:rsid w:val="0049346F"/>
    <w:rsid w:val="004971D1"/>
    <w:rsid w:val="004A207C"/>
    <w:rsid w:val="004A62BF"/>
    <w:rsid w:val="004B0C78"/>
    <w:rsid w:val="004B2A5B"/>
    <w:rsid w:val="004B7D85"/>
    <w:rsid w:val="004D5906"/>
    <w:rsid w:val="004D7A22"/>
    <w:rsid w:val="004E1E15"/>
    <w:rsid w:val="004E7C94"/>
    <w:rsid w:val="004F5C95"/>
    <w:rsid w:val="004F6C71"/>
    <w:rsid w:val="0050114F"/>
    <w:rsid w:val="00506003"/>
    <w:rsid w:val="00506DBC"/>
    <w:rsid w:val="00507C0E"/>
    <w:rsid w:val="0051465D"/>
    <w:rsid w:val="00514AF3"/>
    <w:rsid w:val="0052157D"/>
    <w:rsid w:val="00532074"/>
    <w:rsid w:val="0054533E"/>
    <w:rsid w:val="00550889"/>
    <w:rsid w:val="00552199"/>
    <w:rsid w:val="00556E69"/>
    <w:rsid w:val="00562A52"/>
    <w:rsid w:val="00570898"/>
    <w:rsid w:val="00572D08"/>
    <w:rsid w:val="0058030B"/>
    <w:rsid w:val="005806B3"/>
    <w:rsid w:val="005942BE"/>
    <w:rsid w:val="00597237"/>
    <w:rsid w:val="005B5029"/>
    <w:rsid w:val="005C18D7"/>
    <w:rsid w:val="005C3BDC"/>
    <w:rsid w:val="005D1009"/>
    <w:rsid w:val="005D46CA"/>
    <w:rsid w:val="005F41CD"/>
    <w:rsid w:val="006028EE"/>
    <w:rsid w:val="00604EC2"/>
    <w:rsid w:val="00607037"/>
    <w:rsid w:val="0061729C"/>
    <w:rsid w:val="0062051D"/>
    <w:rsid w:val="00633396"/>
    <w:rsid w:val="00633D0F"/>
    <w:rsid w:val="00634125"/>
    <w:rsid w:val="006401C6"/>
    <w:rsid w:val="0065455A"/>
    <w:rsid w:val="00664E4A"/>
    <w:rsid w:val="0067534A"/>
    <w:rsid w:val="00676D59"/>
    <w:rsid w:val="006771FA"/>
    <w:rsid w:val="006956BD"/>
    <w:rsid w:val="006A2996"/>
    <w:rsid w:val="006B1EE5"/>
    <w:rsid w:val="006C3E43"/>
    <w:rsid w:val="006D42B9"/>
    <w:rsid w:val="006D49BB"/>
    <w:rsid w:val="006E5250"/>
    <w:rsid w:val="006E6AAD"/>
    <w:rsid w:val="006F28AC"/>
    <w:rsid w:val="006F3199"/>
    <w:rsid w:val="006F6BAD"/>
    <w:rsid w:val="00701702"/>
    <w:rsid w:val="007041D8"/>
    <w:rsid w:val="00716E56"/>
    <w:rsid w:val="00736E0B"/>
    <w:rsid w:val="00744F00"/>
    <w:rsid w:val="007452A9"/>
    <w:rsid w:val="0074588C"/>
    <w:rsid w:val="00750B3E"/>
    <w:rsid w:val="007527A0"/>
    <w:rsid w:val="00760DAD"/>
    <w:rsid w:val="007661E9"/>
    <w:rsid w:val="00766C91"/>
    <w:rsid w:val="007713B1"/>
    <w:rsid w:val="007716CF"/>
    <w:rsid w:val="00781114"/>
    <w:rsid w:val="007819AA"/>
    <w:rsid w:val="00783188"/>
    <w:rsid w:val="007A2707"/>
    <w:rsid w:val="007A2E28"/>
    <w:rsid w:val="007A3CA5"/>
    <w:rsid w:val="007B05F0"/>
    <w:rsid w:val="007B0779"/>
    <w:rsid w:val="007B38F3"/>
    <w:rsid w:val="007D0D96"/>
    <w:rsid w:val="007D144C"/>
    <w:rsid w:val="007E0C02"/>
    <w:rsid w:val="007E46C2"/>
    <w:rsid w:val="007E673F"/>
    <w:rsid w:val="007E6D52"/>
    <w:rsid w:val="007F37B2"/>
    <w:rsid w:val="0080551F"/>
    <w:rsid w:val="00813A60"/>
    <w:rsid w:val="008177DC"/>
    <w:rsid w:val="008211E5"/>
    <w:rsid w:val="00824265"/>
    <w:rsid w:val="00834284"/>
    <w:rsid w:val="00835707"/>
    <w:rsid w:val="00840F4F"/>
    <w:rsid w:val="008459AB"/>
    <w:rsid w:val="00864E67"/>
    <w:rsid w:val="00871782"/>
    <w:rsid w:val="00874DC0"/>
    <w:rsid w:val="008771AC"/>
    <w:rsid w:val="00882C3F"/>
    <w:rsid w:val="00885F88"/>
    <w:rsid w:val="00891CB4"/>
    <w:rsid w:val="00897D24"/>
    <w:rsid w:val="008A4B5F"/>
    <w:rsid w:val="008A6FA3"/>
    <w:rsid w:val="008B0C47"/>
    <w:rsid w:val="008E67F0"/>
    <w:rsid w:val="008F2169"/>
    <w:rsid w:val="00926024"/>
    <w:rsid w:val="00927F6C"/>
    <w:rsid w:val="00933F15"/>
    <w:rsid w:val="00942A49"/>
    <w:rsid w:val="009542C9"/>
    <w:rsid w:val="00957391"/>
    <w:rsid w:val="00965B8E"/>
    <w:rsid w:val="009750FB"/>
    <w:rsid w:val="009771F9"/>
    <w:rsid w:val="00980B5A"/>
    <w:rsid w:val="00986335"/>
    <w:rsid w:val="00990A6C"/>
    <w:rsid w:val="009B276B"/>
    <w:rsid w:val="009B5869"/>
    <w:rsid w:val="009B78AE"/>
    <w:rsid w:val="009C00E0"/>
    <w:rsid w:val="009C02C8"/>
    <w:rsid w:val="009D0B2D"/>
    <w:rsid w:val="009D451E"/>
    <w:rsid w:val="009D5F27"/>
    <w:rsid w:val="009E4F92"/>
    <w:rsid w:val="00A013B7"/>
    <w:rsid w:val="00A02AB3"/>
    <w:rsid w:val="00A17FEA"/>
    <w:rsid w:val="00A26585"/>
    <w:rsid w:val="00A27238"/>
    <w:rsid w:val="00A34032"/>
    <w:rsid w:val="00A415E5"/>
    <w:rsid w:val="00A41955"/>
    <w:rsid w:val="00A646D9"/>
    <w:rsid w:val="00A6495B"/>
    <w:rsid w:val="00A75EAF"/>
    <w:rsid w:val="00A86484"/>
    <w:rsid w:val="00A94BFA"/>
    <w:rsid w:val="00AA5EA2"/>
    <w:rsid w:val="00AA72C2"/>
    <w:rsid w:val="00AB106C"/>
    <w:rsid w:val="00AB323A"/>
    <w:rsid w:val="00AB348F"/>
    <w:rsid w:val="00AB6E70"/>
    <w:rsid w:val="00AC091C"/>
    <w:rsid w:val="00AC28D5"/>
    <w:rsid w:val="00AC5D34"/>
    <w:rsid w:val="00AE2A65"/>
    <w:rsid w:val="00AF4EFF"/>
    <w:rsid w:val="00AF5A67"/>
    <w:rsid w:val="00B11851"/>
    <w:rsid w:val="00B17C6A"/>
    <w:rsid w:val="00B2248C"/>
    <w:rsid w:val="00B22DF1"/>
    <w:rsid w:val="00B23212"/>
    <w:rsid w:val="00B30B72"/>
    <w:rsid w:val="00B32970"/>
    <w:rsid w:val="00B342EE"/>
    <w:rsid w:val="00B403CE"/>
    <w:rsid w:val="00B5156C"/>
    <w:rsid w:val="00B54E7E"/>
    <w:rsid w:val="00B6088A"/>
    <w:rsid w:val="00B849B8"/>
    <w:rsid w:val="00B853B0"/>
    <w:rsid w:val="00B94679"/>
    <w:rsid w:val="00B96B18"/>
    <w:rsid w:val="00BA1CDF"/>
    <w:rsid w:val="00BA66AC"/>
    <w:rsid w:val="00BC50AC"/>
    <w:rsid w:val="00BC74D9"/>
    <w:rsid w:val="00BD1B7E"/>
    <w:rsid w:val="00BD73BF"/>
    <w:rsid w:val="00BE7983"/>
    <w:rsid w:val="00BF19A1"/>
    <w:rsid w:val="00BF3142"/>
    <w:rsid w:val="00BF3EDD"/>
    <w:rsid w:val="00C0015E"/>
    <w:rsid w:val="00C00863"/>
    <w:rsid w:val="00C10A0F"/>
    <w:rsid w:val="00C13D08"/>
    <w:rsid w:val="00C21DFD"/>
    <w:rsid w:val="00C52D8C"/>
    <w:rsid w:val="00C67107"/>
    <w:rsid w:val="00C74A1C"/>
    <w:rsid w:val="00C74ABC"/>
    <w:rsid w:val="00C74F60"/>
    <w:rsid w:val="00C80CCA"/>
    <w:rsid w:val="00C91CFD"/>
    <w:rsid w:val="00CA3617"/>
    <w:rsid w:val="00CA4E72"/>
    <w:rsid w:val="00CB0961"/>
    <w:rsid w:val="00CB4D22"/>
    <w:rsid w:val="00CB7536"/>
    <w:rsid w:val="00CC1E0D"/>
    <w:rsid w:val="00CE090D"/>
    <w:rsid w:val="00CE570B"/>
    <w:rsid w:val="00CF57E2"/>
    <w:rsid w:val="00D00393"/>
    <w:rsid w:val="00D06ADB"/>
    <w:rsid w:val="00D107BD"/>
    <w:rsid w:val="00D25958"/>
    <w:rsid w:val="00D32B60"/>
    <w:rsid w:val="00D3462A"/>
    <w:rsid w:val="00D35A72"/>
    <w:rsid w:val="00D373D6"/>
    <w:rsid w:val="00D56751"/>
    <w:rsid w:val="00D668DA"/>
    <w:rsid w:val="00D732ED"/>
    <w:rsid w:val="00D84CD2"/>
    <w:rsid w:val="00D85C68"/>
    <w:rsid w:val="00D93223"/>
    <w:rsid w:val="00D97C6F"/>
    <w:rsid w:val="00DA7F7B"/>
    <w:rsid w:val="00DB742F"/>
    <w:rsid w:val="00DC487E"/>
    <w:rsid w:val="00DE132C"/>
    <w:rsid w:val="00DE308D"/>
    <w:rsid w:val="00DE3499"/>
    <w:rsid w:val="00DF19A9"/>
    <w:rsid w:val="00DF2FE9"/>
    <w:rsid w:val="00DF53DB"/>
    <w:rsid w:val="00E058F9"/>
    <w:rsid w:val="00E06CFA"/>
    <w:rsid w:val="00E20466"/>
    <w:rsid w:val="00E2164A"/>
    <w:rsid w:val="00E223D4"/>
    <w:rsid w:val="00E30FA5"/>
    <w:rsid w:val="00E41EC1"/>
    <w:rsid w:val="00E448D6"/>
    <w:rsid w:val="00E45FAC"/>
    <w:rsid w:val="00E47EBC"/>
    <w:rsid w:val="00E509B0"/>
    <w:rsid w:val="00E521EE"/>
    <w:rsid w:val="00E572B9"/>
    <w:rsid w:val="00E6125C"/>
    <w:rsid w:val="00E62491"/>
    <w:rsid w:val="00E64C6F"/>
    <w:rsid w:val="00E67451"/>
    <w:rsid w:val="00E73BB3"/>
    <w:rsid w:val="00E75510"/>
    <w:rsid w:val="00E8295F"/>
    <w:rsid w:val="00E83810"/>
    <w:rsid w:val="00E85D11"/>
    <w:rsid w:val="00E87D00"/>
    <w:rsid w:val="00E96F9D"/>
    <w:rsid w:val="00EC04AB"/>
    <w:rsid w:val="00EC050B"/>
    <w:rsid w:val="00EC3EE0"/>
    <w:rsid w:val="00EC43DB"/>
    <w:rsid w:val="00EC7C17"/>
    <w:rsid w:val="00ED41FE"/>
    <w:rsid w:val="00EF1020"/>
    <w:rsid w:val="00F14044"/>
    <w:rsid w:val="00F27F3F"/>
    <w:rsid w:val="00F40AB3"/>
    <w:rsid w:val="00F45B66"/>
    <w:rsid w:val="00F47A8E"/>
    <w:rsid w:val="00F570FD"/>
    <w:rsid w:val="00F62AC8"/>
    <w:rsid w:val="00F64AED"/>
    <w:rsid w:val="00F742DC"/>
    <w:rsid w:val="00F97F4B"/>
    <w:rsid w:val="00FB3894"/>
    <w:rsid w:val="00FC6A07"/>
    <w:rsid w:val="00FD21D8"/>
    <w:rsid w:val="00FF54EA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1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44C"/>
  </w:style>
  <w:style w:type="paragraph" w:styleId="a6">
    <w:name w:val="footer"/>
    <w:basedOn w:val="a"/>
    <w:link w:val="a7"/>
    <w:uiPriority w:val="99"/>
    <w:unhideWhenUsed/>
    <w:rsid w:val="007D1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1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44C"/>
  </w:style>
  <w:style w:type="paragraph" w:styleId="a6">
    <w:name w:val="footer"/>
    <w:basedOn w:val="a"/>
    <w:link w:val="a7"/>
    <w:uiPriority w:val="99"/>
    <w:unhideWhenUsed/>
    <w:rsid w:val="007D1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14</cp:revision>
  <cp:lastPrinted>2015-07-01T06:12:00Z</cp:lastPrinted>
  <dcterms:created xsi:type="dcterms:W3CDTF">2015-06-23T08:27:00Z</dcterms:created>
  <dcterms:modified xsi:type="dcterms:W3CDTF">2015-07-01T08:07:00Z</dcterms:modified>
</cp:coreProperties>
</file>