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2C6" w:rsidRDefault="002212C6" w:rsidP="003F576B">
      <w:pPr>
        <w:ind w:left="360"/>
        <w:jc w:val="center"/>
      </w:pPr>
      <w:r>
        <w:rPr>
          <w:rFonts w:hint="eastAsia"/>
        </w:rPr>
        <w:t>○</w:t>
      </w:r>
      <w:r w:rsidR="003F576B">
        <w:rPr>
          <w:rFonts w:hint="eastAsia"/>
        </w:rPr>
        <w:t>○</w:t>
      </w:r>
      <w:r>
        <w:rPr>
          <w:rFonts w:hint="eastAsia"/>
        </w:rPr>
        <w:t>に係る鳥取市都市計画図</w:t>
      </w:r>
      <w:r>
        <w:rPr>
          <w:rFonts w:hint="eastAsia"/>
        </w:rPr>
        <w:t>DM</w:t>
      </w:r>
      <w:r>
        <w:rPr>
          <w:rFonts w:hint="eastAsia"/>
        </w:rPr>
        <w:t>データファイルに関する覚書</w:t>
      </w:r>
    </w:p>
    <w:p w:rsidR="002212C6" w:rsidRDefault="002212C6"/>
    <w:p w:rsidR="002212C6" w:rsidRDefault="002212C6">
      <w:pPr>
        <w:ind w:firstLineChars="100" w:firstLine="240"/>
      </w:pPr>
      <w:r>
        <w:rPr>
          <w:rFonts w:hint="eastAsia"/>
        </w:rPr>
        <w:t>鳥取市都市計画図</w:t>
      </w:r>
      <w:r>
        <w:rPr>
          <w:rFonts w:hint="eastAsia"/>
        </w:rPr>
        <w:t>DM</w:t>
      </w:r>
      <w:r>
        <w:rPr>
          <w:rFonts w:hint="eastAsia"/>
        </w:rPr>
        <w:t>データファイル（以下「</w:t>
      </w:r>
      <w:r>
        <w:rPr>
          <w:rFonts w:hint="eastAsia"/>
        </w:rPr>
        <w:t>DM</w:t>
      </w:r>
      <w:r>
        <w:rPr>
          <w:rFonts w:hint="eastAsia"/>
        </w:rPr>
        <w:t xml:space="preserve">データファイル」という。）の貸出について、　　　　　　　　（以下「甲」という。）と　　　　　</w:t>
      </w:r>
      <w:r w:rsidR="003F576B">
        <w:rPr>
          <w:rFonts w:hint="eastAsia"/>
        </w:rPr>
        <w:t xml:space="preserve">　　　</w:t>
      </w:r>
      <w:r>
        <w:rPr>
          <w:rFonts w:hint="eastAsia"/>
        </w:rPr>
        <w:t>（以下「乙」という。）とは、次の条項により覚書を締結する。</w:t>
      </w:r>
    </w:p>
    <w:p w:rsidR="002212C6" w:rsidRDefault="002212C6" w:rsidP="003F576B">
      <w:pPr>
        <w:ind w:firstLineChars="100" w:firstLine="240"/>
      </w:pPr>
      <w:r>
        <w:rPr>
          <w:rFonts w:hint="eastAsia"/>
        </w:rPr>
        <w:t>（総則）</w:t>
      </w:r>
    </w:p>
    <w:p w:rsidR="002212C6" w:rsidRDefault="002212C6">
      <w:pPr>
        <w:ind w:left="240" w:hangingChars="100" w:hanging="240"/>
      </w:pPr>
      <w:r>
        <w:rPr>
          <w:rFonts w:hint="eastAsia"/>
        </w:rPr>
        <w:t>第１条　甲は、○○業務の実施に伴い、△△を作成するために</w:t>
      </w:r>
      <w:r>
        <w:rPr>
          <w:rFonts w:hint="eastAsia"/>
        </w:rPr>
        <w:t>DM</w:t>
      </w:r>
      <w:r>
        <w:rPr>
          <w:rFonts w:hint="eastAsia"/>
        </w:rPr>
        <w:t>データファイルを乙に貸出するものとする。</w:t>
      </w:r>
    </w:p>
    <w:p w:rsidR="002212C6" w:rsidRDefault="002212C6" w:rsidP="003F576B">
      <w:pPr>
        <w:ind w:leftChars="100" w:left="240"/>
      </w:pPr>
      <w:r>
        <w:rPr>
          <w:rFonts w:hint="eastAsia"/>
        </w:rPr>
        <w:t>（データの内容）</w:t>
      </w:r>
    </w:p>
    <w:p w:rsidR="003F576B" w:rsidRDefault="002212C6" w:rsidP="003F576B">
      <w:pPr>
        <w:ind w:left="240" w:hangingChars="100" w:hanging="240"/>
      </w:pPr>
      <w:r>
        <w:rPr>
          <w:rFonts w:hint="eastAsia"/>
        </w:rPr>
        <w:t xml:space="preserve">第２条　</w:t>
      </w:r>
      <w:r>
        <w:rPr>
          <w:rFonts w:hint="eastAsia"/>
        </w:rPr>
        <w:t>DM</w:t>
      </w:r>
      <w:r>
        <w:rPr>
          <w:rFonts w:hint="eastAsia"/>
        </w:rPr>
        <w:t>データファイルの内容は、次のとおりとする。</w:t>
      </w:r>
    </w:p>
    <w:p w:rsidR="002212C6" w:rsidRDefault="002212C6" w:rsidP="003F576B">
      <w:pPr>
        <w:ind w:leftChars="100" w:left="240" w:firstLineChars="100" w:firstLine="240"/>
      </w:pPr>
      <w:r>
        <w:rPr>
          <w:rFonts w:hint="eastAsia"/>
        </w:rPr>
        <w:t>鳥取市都市計画図デジタルマッピングデータ（１／２５００）</w:t>
      </w:r>
    </w:p>
    <w:p w:rsidR="002212C6" w:rsidRDefault="002212C6" w:rsidP="003F576B">
      <w:pPr>
        <w:ind w:leftChars="100" w:left="240"/>
      </w:pPr>
      <w:r>
        <w:rPr>
          <w:rFonts w:hint="eastAsia"/>
        </w:rPr>
        <w:t>（データの貸出）</w:t>
      </w:r>
    </w:p>
    <w:p w:rsidR="002212C6" w:rsidRDefault="002212C6">
      <w:pPr>
        <w:ind w:left="240" w:hangingChars="100" w:hanging="240"/>
      </w:pPr>
      <w:r>
        <w:rPr>
          <w:rFonts w:hint="eastAsia"/>
        </w:rPr>
        <w:t>第３条　第１条の規定による</w:t>
      </w:r>
      <w:r>
        <w:rPr>
          <w:rFonts w:hint="eastAsia"/>
        </w:rPr>
        <w:t>DM</w:t>
      </w:r>
      <w:r>
        <w:rPr>
          <w:rFonts w:hint="eastAsia"/>
        </w:rPr>
        <w:t>データファイルの貸出は、甲の指定の場所において行うこととし、甲の指定する職員と乙の指定する職員との間で行い、甲乙間の郵送は全て乙の責任により行うものとする。</w:t>
      </w:r>
    </w:p>
    <w:p w:rsidR="002212C6" w:rsidRDefault="002212C6">
      <w:pPr>
        <w:ind w:left="240" w:hangingChars="100" w:hanging="240"/>
      </w:pPr>
      <w:r>
        <w:rPr>
          <w:rFonts w:hint="eastAsia"/>
        </w:rPr>
        <w:t>２　前項の規定による貸出を受けたときは、乙は直ちに甲に受領書を交付しなければならない。</w:t>
      </w:r>
    </w:p>
    <w:p w:rsidR="002212C6" w:rsidRDefault="002212C6">
      <w:pPr>
        <w:ind w:leftChars="100" w:left="240"/>
      </w:pPr>
      <w:r>
        <w:rPr>
          <w:rFonts w:hint="eastAsia"/>
        </w:rPr>
        <w:t>（データの返却）</w:t>
      </w:r>
    </w:p>
    <w:p w:rsidR="002212C6" w:rsidRDefault="002212C6">
      <w:pPr>
        <w:ind w:left="240" w:hangingChars="100" w:hanging="240"/>
      </w:pPr>
      <w:r>
        <w:rPr>
          <w:rFonts w:hint="eastAsia"/>
        </w:rPr>
        <w:t>第４条　乙は、業務完了後速やかに</w:t>
      </w:r>
      <w:r>
        <w:rPr>
          <w:rFonts w:hint="eastAsia"/>
        </w:rPr>
        <w:t>DM</w:t>
      </w:r>
      <w:r>
        <w:rPr>
          <w:rFonts w:hint="eastAsia"/>
        </w:rPr>
        <w:t>データファイルを甲に返却するとともに、乙が所有する電算処理システムその他の媒体に移送又は複製されたデータを速やかに消去しなければならない。</w:t>
      </w:r>
    </w:p>
    <w:p w:rsidR="002212C6" w:rsidRDefault="002212C6" w:rsidP="003F576B">
      <w:pPr>
        <w:ind w:leftChars="100" w:left="240"/>
      </w:pPr>
      <w:r>
        <w:rPr>
          <w:rFonts w:hint="eastAsia"/>
        </w:rPr>
        <w:t>（データの瑕疵）</w:t>
      </w:r>
    </w:p>
    <w:p w:rsidR="002212C6" w:rsidRDefault="002212C6">
      <w:pPr>
        <w:ind w:left="240" w:hangingChars="100" w:hanging="240"/>
      </w:pPr>
      <w:r>
        <w:rPr>
          <w:rFonts w:hint="eastAsia"/>
        </w:rPr>
        <w:t>第５条　乙は、</w:t>
      </w:r>
      <w:r>
        <w:rPr>
          <w:rFonts w:hint="eastAsia"/>
        </w:rPr>
        <w:t>DM</w:t>
      </w:r>
      <w:r>
        <w:rPr>
          <w:rFonts w:hint="eastAsia"/>
        </w:rPr>
        <w:t>データファイルに瑕疵がある場合には、直ちに甲に返却し、甲は、</w:t>
      </w:r>
      <w:r>
        <w:rPr>
          <w:rFonts w:hint="eastAsia"/>
        </w:rPr>
        <w:t>DM</w:t>
      </w:r>
      <w:r>
        <w:rPr>
          <w:rFonts w:hint="eastAsia"/>
        </w:rPr>
        <w:t>データファイルを修正のうえ再度貸出するものとする。</w:t>
      </w:r>
    </w:p>
    <w:p w:rsidR="002212C6" w:rsidRDefault="002212C6">
      <w:pPr>
        <w:ind w:leftChars="100" w:left="240"/>
      </w:pPr>
      <w:r>
        <w:rPr>
          <w:rFonts w:hint="eastAsia"/>
        </w:rPr>
        <w:t>（データの保管及び保護）</w:t>
      </w:r>
    </w:p>
    <w:p w:rsidR="002212C6" w:rsidRDefault="002212C6">
      <w:pPr>
        <w:ind w:left="240" w:hangingChars="100" w:hanging="240"/>
      </w:pPr>
      <w:r>
        <w:rPr>
          <w:rFonts w:hint="eastAsia"/>
        </w:rPr>
        <w:t>第６条　乙は、受領した</w:t>
      </w:r>
      <w:r>
        <w:rPr>
          <w:rFonts w:hint="eastAsia"/>
        </w:rPr>
        <w:t>DM</w:t>
      </w:r>
      <w:r>
        <w:rPr>
          <w:rFonts w:hint="eastAsia"/>
        </w:rPr>
        <w:t>データファイルの保護について細心の注意を払い、善良な管理者として紛失、破損等に十分注意するとともに、データの遺漏等の防止に必要な措置を講じなければならない。</w:t>
      </w:r>
    </w:p>
    <w:p w:rsidR="002212C6" w:rsidRDefault="002212C6">
      <w:pPr>
        <w:ind w:leftChars="100" w:left="240"/>
      </w:pPr>
      <w:r>
        <w:rPr>
          <w:rFonts w:hint="eastAsia"/>
        </w:rPr>
        <w:t>（秘密の保持）</w:t>
      </w:r>
    </w:p>
    <w:p w:rsidR="002212C6" w:rsidRDefault="002212C6">
      <w:pPr>
        <w:ind w:left="240" w:hangingChars="100" w:hanging="240"/>
      </w:pPr>
      <w:r>
        <w:rPr>
          <w:rFonts w:hint="eastAsia"/>
        </w:rPr>
        <w:t>第７条　乙は、この</w:t>
      </w:r>
      <w:r>
        <w:rPr>
          <w:rFonts w:hint="eastAsia"/>
        </w:rPr>
        <w:t>DM</w:t>
      </w:r>
      <w:r>
        <w:rPr>
          <w:rFonts w:hint="eastAsia"/>
        </w:rPr>
        <w:t>データファイルにより知りえた内容を第三者に漏らしてはならない。</w:t>
      </w:r>
    </w:p>
    <w:p w:rsidR="002212C6" w:rsidRDefault="002212C6" w:rsidP="003F576B">
      <w:pPr>
        <w:ind w:leftChars="100" w:left="240"/>
      </w:pPr>
      <w:r>
        <w:rPr>
          <w:rFonts w:hint="eastAsia"/>
        </w:rPr>
        <w:t>（目的外使用の禁止）</w:t>
      </w:r>
    </w:p>
    <w:p w:rsidR="002212C6" w:rsidRDefault="002212C6">
      <w:pPr>
        <w:ind w:left="240" w:hangingChars="100" w:hanging="240"/>
      </w:pPr>
      <w:r>
        <w:rPr>
          <w:rFonts w:hint="eastAsia"/>
        </w:rPr>
        <w:t>第８条　乙は、この</w:t>
      </w:r>
      <w:r>
        <w:rPr>
          <w:rFonts w:hint="eastAsia"/>
        </w:rPr>
        <w:t>DM</w:t>
      </w:r>
      <w:r>
        <w:rPr>
          <w:rFonts w:hint="eastAsia"/>
        </w:rPr>
        <w:t>データファイルの内容を他の目的に利用してはならない。</w:t>
      </w:r>
    </w:p>
    <w:p w:rsidR="002212C6" w:rsidRDefault="002212C6">
      <w:pPr>
        <w:ind w:leftChars="100" w:left="240"/>
      </w:pPr>
      <w:r>
        <w:rPr>
          <w:rFonts w:hint="eastAsia"/>
        </w:rPr>
        <w:t>（委託の禁止）</w:t>
      </w:r>
    </w:p>
    <w:p w:rsidR="002212C6" w:rsidRDefault="002212C6">
      <w:pPr>
        <w:ind w:left="240" w:hangingChars="100" w:hanging="240"/>
      </w:pPr>
      <w:r>
        <w:rPr>
          <w:rFonts w:hint="eastAsia"/>
        </w:rPr>
        <w:t>第９条　乙は、自ら</w:t>
      </w:r>
      <w:r>
        <w:rPr>
          <w:rFonts w:hint="eastAsia"/>
        </w:rPr>
        <w:t>DM</w:t>
      </w:r>
      <w:r>
        <w:rPr>
          <w:rFonts w:hint="eastAsia"/>
        </w:rPr>
        <w:t>データファイルに係る業務を行うものとし、第三者に委託して</w:t>
      </w:r>
      <w:r>
        <w:rPr>
          <w:rFonts w:hint="eastAsia"/>
        </w:rPr>
        <w:lastRenderedPageBreak/>
        <w:t>はならない。</w:t>
      </w:r>
    </w:p>
    <w:p w:rsidR="002212C6" w:rsidRDefault="002212C6">
      <w:pPr>
        <w:ind w:leftChars="100" w:left="240"/>
      </w:pPr>
      <w:r>
        <w:rPr>
          <w:rFonts w:hint="eastAsia"/>
        </w:rPr>
        <w:t>（規定違反）</w:t>
      </w:r>
    </w:p>
    <w:p w:rsidR="002212C6" w:rsidRDefault="002212C6">
      <w:pPr>
        <w:ind w:left="240" w:hangingChars="100" w:hanging="240"/>
      </w:pPr>
      <w:r>
        <w:rPr>
          <w:rFonts w:hint="eastAsia"/>
        </w:rPr>
        <w:t>第１０条　乙が、第６条から前条までの規定に違反したときは、この覚書による業務を停止し、乙は甲の指示に従って適切な措置を講じなければならない。</w:t>
      </w:r>
    </w:p>
    <w:p w:rsidR="002212C6" w:rsidRDefault="002212C6">
      <w:pPr>
        <w:ind w:leftChars="100" w:left="240"/>
      </w:pPr>
      <w:r>
        <w:rPr>
          <w:rFonts w:hint="eastAsia"/>
        </w:rPr>
        <w:t>（損害負担）</w:t>
      </w:r>
    </w:p>
    <w:p w:rsidR="002212C6" w:rsidRDefault="002212C6">
      <w:pPr>
        <w:ind w:left="240" w:hangingChars="100" w:hanging="240"/>
      </w:pPr>
      <w:r>
        <w:rPr>
          <w:rFonts w:hint="eastAsia"/>
        </w:rPr>
        <w:t>第１１条　甲及び乙は、それぞれの責により生じた損害を負担するものとする。</w:t>
      </w:r>
    </w:p>
    <w:p w:rsidR="002212C6" w:rsidRDefault="002212C6">
      <w:pPr>
        <w:ind w:left="240" w:hangingChars="100" w:hanging="240"/>
      </w:pPr>
      <w:r>
        <w:rPr>
          <w:rFonts w:hint="eastAsia"/>
        </w:rPr>
        <w:t>２　損害が、甲乙いずれかの責によるか明らかでないときは、両者で協議して定めるものとする。</w:t>
      </w:r>
    </w:p>
    <w:p w:rsidR="002212C6" w:rsidRDefault="002212C6" w:rsidP="003F576B">
      <w:pPr>
        <w:ind w:leftChars="100" w:left="240"/>
      </w:pPr>
      <w:r>
        <w:rPr>
          <w:rFonts w:hint="eastAsia"/>
        </w:rPr>
        <w:t>（信義誠実の責務）</w:t>
      </w:r>
    </w:p>
    <w:p w:rsidR="002212C6" w:rsidRDefault="002212C6">
      <w:pPr>
        <w:ind w:left="240" w:hangingChars="100" w:hanging="240"/>
      </w:pPr>
      <w:r>
        <w:rPr>
          <w:rFonts w:hint="eastAsia"/>
        </w:rPr>
        <w:t>第１２条　甲及び乙は、信義を重んじ、誠実にこの覚書を履行するものとする。</w:t>
      </w:r>
    </w:p>
    <w:p w:rsidR="002212C6" w:rsidRDefault="002212C6">
      <w:pPr>
        <w:ind w:leftChars="100" w:left="240"/>
      </w:pPr>
      <w:r>
        <w:rPr>
          <w:rFonts w:hint="eastAsia"/>
        </w:rPr>
        <w:t>（有効期間）</w:t>
      </w:r>
    </w:p>
    <w:p w:rsidR="002212C6" w:rsidRDefault="008408D2">
      <w:pPr>
        <w:ind w:left="240" w:hangingChars="100" w:hanging="240"/>
      </w:pPr>
      <w:r>
        <w:rPr>
          <w:rFonts w:hint="eastAsia"/>
        </w:rPr>
        <w:t>第１３条　この覚書の効力は、令和　　年　　月　　日から令和</w:t>
      </w:r>
      <w:r w:rsidR="002212C6">
        <w:rPr>
          <w:rFonts w:hint="eastAsia"/>
        </w:rPr>
        <w:t xml:space="preserve">　　年　　月　　日までとする。</w:t>
      </w:r>
    </w:p>
    <w:p w:rsidR="002212C6" w:rsidRDefault="002212C6">
      <w:pPr>
        <w:ind w:leftChars="100" w:left="240"/>
      </w:pPr>
      <w:r>
        <w:rPr>
          <w:rFonts w:hint="eastAsia"/>
        </w:rPr>
        <w:t>（疑義の解決）</w:t>
      </w:r>
    </w:p>
    <w:p w:rsidR="002212C6" w:rsidRDefault="002212C6">
      <w:pPr>
        <w:ind w:left="240" w:hangingChars="100" w:hanging="240"/>
      </w:pPr>
      <w:r>
        <w:rPr>
          <w:rFonts w:hint="eastAsia"/>
        </w:rPr>
        <w:t>第１４条　この覚書に定める事項について疑義を生じたとき又はこの覚書に定めのない事項については、甲乙誠意を持って協議し、その解決にあたるものとする。</w:t>
      </w:r>
    </w:p>
    <w:p w:rsidR="002212C6" w:rsidRDefault="002212C6">
      <w:pPr>
        <w:ind w:left="240" w:hangingChars="100" w:hanging="240"/>
      </w:pPr>
    </w:p>
    <w:p w:rsidR="002212C6" w:rsidRDefault="002212C6">
      <w:pPr>
        <w:pStyle w:val="a3"/>
        <w:ind w:firstLine="240"/>
      </w:pPr>
      <w:r>
        <w:rPr>
          <w:rFonts w:hint="eastAsia"/>
        </w:rPr>
        <w:t>この覚書締結の証として、この証書を２通作成し、双方記名押印のうえ、各自１通を保有する</w:t>
      </w:r>
    </w:p>
    <w:p w:rsidR="002212C6" w:rsidRDefault="002212C6">
      <w:pPr>
        <w:ind w:left="240" w:hangingChars="100" w:hanging="240"/>
      </w:pPr>
    </w:p>
    <w:p w:rsidR="002212C6" w:rsidRDefault="002212C6">
      <w:pPr>
        <w:ind w:left="240" w:hangingChars="100" w:hanging="240"/>
      </w:pPr>
    </w:p>
    <w:p w:rsidR="002212C6" w:rsidRDefault="008408D2">
      <w:pPr>
        <w:ind w:left="240" w:hangingChars="100" w:hanging="240"/>
      </w:pPr>
      <w:r>
        <w:rPr>
          <w:rFonts w:hint="eastAsia"/>
        </w:rPr>
        <w:t>令和</w:t>
      </w:r>
      <w:bookmarkStart w:id="0" w:name="_GoBack"/>
      <w:bookmarkEnd w:id="0"/>
      <w:r w:rsidR="002212C6">
        <w:rPr>
          <w:rFonts w:hint="eastAsia"/>
        </w:rPr>
        <w:t xml:space="preserve">　　年　　月　　日</w:t>
      </w:r>
    </w:p>
    <w:p w:rsidR="002212C6" w:rsidRDefault="002212C6">
      <w:pPr>
        <w:ind w:left="240" w:hangingChars="100" w:hanging="240"/>
      </w:pPr>
    </w:p>
    <w:p w:rsidR="002212C6" w:rsidRDefault="002212C6">
      <w:pPr>
        <w:ind w:left="240" w:hangingChars="100" w:hanging="240"/>
      </w:pPr>
    </w:p>
    <w:p w:rsidR="002212C6" w:rsidRDefault="002212C6">
      <w:pPr>
        <w:ind w:left="240" w:hangingChars="100" w:hanging="240"/>
      </w:pPr>
    </w:p>
    <w:p w:rsidR="002212C6" w:rsidRDefault="002212C6">
      <w:pPr>
        <w:ind w:leftChars="100" w:left="240" w:firstLineChars="1800" w:firstLine="4320"/>
      </w:pPr>
      <w:r>
        <w:rPr>
          <w:rFonts w:hint="eastAsia"/>
        </w:rPr>
        <w:t>甲　住所</w:t>
      </w:r>
    </w:p>
    <w:p w:rsidR="002212C6" w:rsidRDefault="002212C6">
      <w:pPr>
        <w:ind w:leftChars="100" w:left="240" w:firstLineChars="2000" w:firstLine="4800"/>
      </w:pPr>
    </w:p>
    <w:p w:rsidR="002212C6" w:rsidRDefault="002212C6">
      <w:pPr>
        <w:ind w:leftChars="100" w:left="240" w:firstLineChars="2000" w:firstLine="4800"/>
      </w:pPr>
      <w:r>
        <w:rPr>
          <w:rFonts w:hint="eastAsia"/>
        </w:rPr>
        <w:t>代表者名　　　　　　　　　　　印</w:t>
      </w:r>
    </w:p>
    <w:p w:rsidR="002212C6" w:rsidRDefault="002212C6">
      <w:pPr>
        <w:ind w:leftChars="100" w:left="240" w:firstLineChars="2000" w:firstLine="4800"/>
      </w:pPr>
    </w:p>
    <w:p w:rsidR="002212C6" w:rsidRDefault="002212C6">
      <w:pPr>
        <w:ind w:leftChars="100" w:left="240" w:firstLineChars="2000" w:firstLine="4800"/>
      </w:pPr>
    </w:p>
    <w:p w:rsidR="002212C6" w:rsidRDefault="002212C6">
      <w:pPr>
        <w:ind w:leftChars="100" w:left="240" w:firstLineChars="2000" w:firstLine="4800"/>
      </w:pPr>
    </w:p>
    <w:p w:rsidR="002212C6" w:rsidRDefault="002212C6">
      <w:pPr>
        <w:ind w:leftChars="100" w:left="240" w:firstLineChars="2000" w:firstLine="4800"/>
      </w:pPr>
    </w:p>
    <w:p w:rsidR="002212C6" w:rsidRDefault="002212C6">
      <w:pPr>
        <w:ind w:leftChars="100" w:left="240" w:firstLineChars="1785" w:firstLine="4284"/>
      </w:pPr>
      <w:r>
        <w:rPr>
          <w:rFonts w:hint="eastAsia"/>
        </w:rPr>
        <w:t>乙　住所</w:t>
      </w:r>
    </w:p>
    <w:p w:rsidR="002212C6" w:rsidRDefault="002212C6">
      <w:pPr>
        <w:ind w:leftChars="100" w:left="240" w:firstLineChars="1785" w:firstLine="4284"/>
      </w:pPr>
      <w:r>
        <w:rPr>
          <w:rFonts w:hint="eastAsia"/>
        </w:rPr>
        <w:t xml:space="preserve">　　</w:t>
      </w:r>
    </w:p>
    <w:p w:rsidR="002212C6" w:rsidRDefault="002212C6">
      <w:pPr>
        <w:ind w:leftChars="100" w:left="240" w:firstLineChars="2000" w:firstLine="4800"/>
      </w:pPr>
      <w:r>
        <w:rPr>
          <w:rFonts w:hint="eastAsia"/>
        </w:rPr>
        <w:t>代表者名　　　　　　　　　　　印</w:t>
      </w:r>
    </w:p>
    <w:sectPr w:rsidR="002212C6">
      <w:pgSz w:w="11906" w:h="16838" w:code="9"/>
      <w:pgMar w:top="1701" w:right="1134" w:bottom="1418" w:left="1418"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C2126"/>
    <w:multiLevelType w:val="hybridMultilevel"/>
    <w:tmpl w:val="2BCA3424"/>
    <w:lvl w:ilvl="0" w:tplc="D89434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DF"/>
    <w:rsid w:val="000D19F3"/>
    <w:rsid w:val="002212C6"/>
    <w:rsid w:val="003F576B"/>
    <w:rsid w:val="008408D2"/>
    <w:rsid w:val="0098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AC0E3DE-EDD3-44C2-9457-349954B4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193</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鳥取市役所</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都市計画課</dc:creator>
  <cp:keywords/>
  <dc:description/>
  <cp:lastModifiedBy>奥田　康雅</cp:lastModifiedBy>
  <cp:revision>5</cp:revision>
  <cp:lastPrinted>2001-12-12T23:52:00Z</cp:lastPrinted>
  <dcterms:created xsi:type="dcterms:W3CDTF">2017-04-06T04:02:00Z</dcterms:created>
  <dcterms:modified xsi:type="dcterms:W3CDTF">2019-04-26T00:34:00Z</dcterms:modified>
</cp:coreProperties>
</file>