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A9" w:rsidRPr="00753EC0" w:rsidRDefault="004B4CBD" w:rsidP="00B13213">
      <w:pPr>
        <w:jc w:val="center"/>
        <w:rPr>
          <w:rFonts w:asciiTheme="minorEastAsia" w:hAnsiTheme="minorEastAsia"/>
          <w:b/>
          <w:sz w:val="32"/>
          <w:szCs w:val="32"/>
        </w:rPr>
      </w:pPr>
      <w:r w:rsidRPr="00753EC0">
        <w:rPr>
          <w:rFonts w:asciiTheme="minorEastAsia" w:hAnsiTheme="minorEastAsia" w:hint="eastAsia"/>
          <w:b/>
          <w:sz w:val="32"/>
          <w:szCs w:val="32"/>
        </w:rPr>
        <w:t>教育委員会分室の</w:t>
      </w:r>
      <w:r w:rsidR="00B13213">
        <w:rPr>
          <w:rFonts w:asciiTheme="minorEastAsia" w:hAnsiTheme="minorEastAsia" w:hint="eastAsia"/>
          <w:b/>
          <w:sz w:val="32"/>
          <w:szCs w:val="32"/>
        </w:rPr>
        <w:t>執務場所等の</w:t>
      </w:r>
      <w:r w:rsidR="00781204">
        <w:rPr>
          <w:rFonts w:asciiTheme="minorEastAsia" w:hAnsiTheme="minorEastAsia" w:hint="eastAsia"/>
          <w:b/>
          <w:sz w:val="32"/>
          <w:szCs w:val="32"/>
        </w:rPr>
        <w:t>変更</w:t>
      </w:r>
      <w:r w:rsidR="000663A9" w:rsidRPr="00753EC0">
        <w:rPr>
          <w:rFonts w:asciiTheme="minorEastAsia" w:hAnsiTheme="minorEastAsia" w:hint="eastAsia"/>
          <w:b/>
          <w:sz w:val="32"/>
          <w:szCs w:val="32"/>
        </w:rPr>
        <w:t>について</w:t>
      </w:r>
    </w:p>
    <w:p w:rsidR="00174A98" w:rsidRPr="00753EC0" w:rsidRDefault="00F21842" w:rsidP="000663A9">
      <w:pPr>
        <w:jc w:val="left"/>
        <w:rPr>
          <w:rFonts w:asciiTheme="minorEastAsia" w:hAnsiTheme="minorEastAsia"/>
          <w:sz w:val="22"/>
        </w:rPr>
      </w:pPr>
      <w:r w:rsidRPr="00753EC0">
        <w:rPr>
          <w:rFonts w:asciiTheme="minorEastAsia" w:hAnsiTheme="minorEastAsia" w:hint="eastAsia"/>
          <w:sz w:val="22"/>
        </w:rPr>
        <w:t xml:space="preserve">　　　</w:t>
      </w:r>
      <w:r w:rsidR="00174A98" w:rsidRPr="00753EC0">
        <w:rPr>
          <w:rFonts w:asciiTheme="minorEastAsia" w:hAnsiTheme="minorEastAsia" w:hint="eastAsia"/>
          <w:sz w:val="22"/>
        </w:rPr>
        <w:t xml:space="preserve">　　　　　　　　　　　　　　　　　　　　　　　　　　　</w:t>
      </w:r>
    </w:p>
    <w:p w:rsidR="004B4CBD" w:rsidRPr="00753EC0" w:rsidRDefault="0052427A" w:rsidP="000663A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各総合支所の</w:t>
      </w:r>
      <w:r w:rsidR="004B4CBD" w:rsidRPr="00753EC0">
        <w:rPr>
          <w:rFonts w:asciiTheme="minorEastAsia" w:hAnsiTheme="minorEastAsia" w:hint="eastAsia"/>
          <w:sz w:val="22"/>
        </w:rPr>
        <w:t>教育委員会分室</w:t>
      </w:r>
      <w:r>
        <w:rPr>
          <w:rFonts w:asciiTheme="minorEastAsia" w:hAnsiTheme="minorEastAsia" w:hint="eastAsia"/>
          <w:sz w:val="22"/>
        </w:rPr>
        <w:t>の執務場所及び事務手続きの一部を変更します</w:t>
      </w:r>
      <w:r w:rsidR="004B4CBD" w:rsidRPr="00753EC0">
        <w:rPr>
          <w:rFonts w:asciiTheme="minorEastAsia" w:hAnsiTheme="minorEastAsia" w:hint="eastAsia"/>
          <w:sz w:val="22"/>
        </w:rPr>
        <w:t>。</w:t>
      </w:r>
    </w:p>
    <w:p w:rsidR="00941E86" w:rsidRPr="00753EC0" w:rsidRDefault="00EC2596" w:rsidP="000663A9">
      <w:pPr>
        <w:jc w:val="left"/>
        <w:rPr>
          <w:rFonts w:asciiTheme="minorEastAsia" w:hAnsiTheme="minorEastAsia"/>
          <w:sz w:val="22"/>
        </w:rPr>
      </w:pPr>
      <w:r w:rsidRPr="00753EC0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190500</wp:posOffset>
                </wp:positionV>
                <wp:extent cx="1895475" cy="266700"/>
                <wp:effectExtent l="0" t="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66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CB2EC4E" id="角丸四角形 9" o:spid="_x0000_s1026" style="position:absolute;left:0;text-align:left;margin-left:-1.15pt;margin-top:15pt;width:149.2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" filled="f" strokecolor="#243f60 [1604]" strokeweight="2pt"/>
            </w:pict>
          </mc:Fallback>
        </mc:AlternateContent>
      </w:r>
    </w:p>
    <w:p w:rsidR="004B4CBD" w:rsidRPr="004B0262" w:rsidRDefault="0003757B" w:rsidP="000663A9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B0262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4B4CBD" w:rsidRPr="004B0262">
        <w:rPr>
          <w:rFonts w:asciiTheme="majorEastAsia" w:eastAsiaTheme="majorEastAsia" w:hAnsiTheme="majorEastAsia" w:hint="eastAsia"/>
          <w:b/>
          <w:sz w:val="24"/>
          <w:szCs w:val="24"/>
        </w:rPr>
        <w:t>．検討の経過</w:t>
      </w:r>
      <w:r w:rsidR="00DD4225" w:rsidRPr="004B0262">
        <w:rPr>
          <w:rFonts w:asciiTheme="majorEastAsia" w:eastAsiaTheme="majorEastAsia" w:hAnsiTheme="majorEastAsia" w:hint="eastAsia"/>
          <w:b/>
          <w:sz w:val="24"/>
          <w:szCs w:val="24"/>
        </w:rPr>
        <w:t>及び目的</w:t>
      </w:r>
    </w:p>
    <w:p w:rsidR="00781204" w:rsidRDefault="0052427A" w:rsidP="005F43F5">
      <w:pPr>
        <w:ind w:left="233" w:hangingChars="100" w:hanging="23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5F43F5" w:rsidRDefault="0052427A" w:rsidP="005F43F5">
      <w:pPr>
        <w:ind w:left="233" w:hangingChars="100" w:hanging="23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="004B4CBD" w:rsidRPr="00753EC0">
        <w:rPr>
          <w:rFonts w:asciiTheme="minorEastAsia" w:hAnsiTheme="minorEastAsia" w:hint="eastAsia"/>
          <w:sz w:val="22"/>
        </w:rPr>
        <w:t>平成２２年度総合支所のあり方検討会</w:t>
      </w:r>
      <w:r>
        <w:rPr>
          <w:rFonts w:asciiTheme="minorEastAsia" w:hAnsiTheme="minorEastAsia" w:hint="eastAsia"/>
          <w:sz w:val="22"/>
        </w:rPr>
        <w:t>」で決定した</w:t>
      </w:r>
      <w:r w:rsidR="00490971" w:rsidRPr="00753EC0">
        <w:rPr>
          <w:rFonts w:asciiTheme="minorEastAsia" w:hAnsiTheme="minorEastAsia" w:hint="eastAsia"/>
          <w:sz w:val="22"/>
        </w:rPr>
        <w:t>基本方針</w:t>
      </w:r>
      <w:r>
        <w:rPr>
          <w:rFonts w:asciiTheme="minorEastAsia" w:hAnsiTheme="minorEastAsia" w:hint="eastAsia"/>
          <w:sz w:val="22"/>
        </w:rPr>
        <w:t>は以下のとおりです。</w:t>
      </w:r>
    </w:p>
    <w:p w:rsidR="002B1B52" w:rsidRDefault="002B1B52" w:rsidP="005F43F5">
      <w:pPr>
        <w:ind w:left="233" w:hangingChars="100" w:hanging="233"/>
        <w:jc w:val="left"/>
        <w:rPr>
          <w:rFonts w:asciiTheme="minorEastAsia" w:hAnsiTheme="minorEastAsia"/>
          <w:sz w:val="22"/>
        </w:rPr>
      </w:pPr>
      <w:r w:rsidRPr="00753EC0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3B81E" wp14:editId="2AFB554E">
                <wp:simplePos x="0" y="0"/>
                <wp:positionH relativeFrom="margin">
                  <wp:posOffset>-30480</wp:posOffset>
                </wp:positionH>
                <wp:positionV relativeFrom="paragraph">
                  <wp:posOffset>189230</wp:posOffset>
                </wp:positionV>
                <wp:extent cx="6038850" cy="5334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3340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8810BA1" id="角丸四角形 1" o:spid="_x0000_s1026" style="position:absolute;left:0;text-align:left;margin-left:-2.4pt;margin-top:14.9pt;width:475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" filled="f" strokecolor="#243f60 [1604]" strokeweight="1pt">
                <w10:wrap anchorx="margin"/>
              </v:roundrect>
            </w:pict>
          </mc:Fallback>
        </mc:AlternateContent>
      </w:r>
    </w:p>
    <w:p w:rsidR="004B4CBD" w:rsidRPr="00753EC0" w:rsidRDefault="00DD4225" w:rsidP="005F43F5">
      <w:pPr>
        <w:ind w:left="233" w:hangingChars="100" w:hanging="233"/>
        <w:jc w:val="left"/>
        <w:rPr>
          <w:rFonts w:asciiTheme="minorEastAsia" w:hAnsiTheme="minorEastAsia"/>
          <w:sz w:val="22"/>
        </w:rPr>
      </w:pPr>
      <w:r w:rsidRPr="00753EC0">
        <w:rPr>
          <w:rFonts w:asciiTheme="minorEastAsia" w:hAnsiTheme="minorEastAsia" w:hint="eastAsia"/>
          <w:sz w:val="22"/>
        </w:rPr>
        <w:t>「</w:t>
      </w:r>
      <w:r w:rsidRPr="00B13213">
        <w:rPr>
          <w:rFonts w:asciiTheme="majorEastAsia" w:eastAsiaTheme="majorEastAsia" w:hAnsiTheme="majorEastAsia" w:hint="eastAsia"/>
          <w:b/>
          <w:sz w:val="22"/>
        </w:rPr>
        <w:t>分室業務は存続し、可能な限り体制をスリム化</w:t>
      </w:r>
      <w:r w:rsidR="0037189F" w:rsidRPr="00B13213">
        <w:rPr>
          <w:rFonts w:asciiTheme="majorEastAsia" w:eastAsiaTheme="majorEastAsia" w:hAnsiTheme="majorEastAsia" w:hint="eastAsia"/>
          <w:b/>
          <w:sz w:val="22"/>
        </w:rPr>
        <w:t>する。併せて、</w:t>
      </w:r>
      <w:r w:rsidRPr="00B13213">
        <w:rPr>
          <w:rFonts w:asciiTheme="majorEastAsia" w:eastAsiaTheme="majorEastAsia" w:hAnsiTheme="majorEastAsia" w:hint="eastAsia"/>
          <w:b/>
          <w:sz w:val="22"/>
        </w:rPr>
        <w:t>中長期的に事務負担の軽減へ取り組</w:t>
      </w:r>
      <w:r w:rsidR="0037189F" w:rsidRPr="00B13213">
        <w:rPr>
          <w:rFonts w:asciiTheme="majorEastAsia" w:eastAsiaTheme="majorEastAsia" w:hAnsiTheme="majorEastAsia" w:hint="eastAsia"/>
          <w:b/>
          <w:sz w:val="22"/>
        </w:rPr>
        <w:t>む</w:t>
      </w:r>
      <w:r w:rsidRPr="00B13213">
        <w:rPr>
          <w:rFonts w:asciiTheme="majorEastAsia" w:eastAsiaTheme="majorEastAsia" w:hAnsiTheme="majorEastAsia" w:hint="eastAsia"/>
          <w:b/>
          <w:sz w:val="22"/>
        </w:rPr>
        <w:t>。</w:t>
      </w:r>
      <w:r w:rsidRPr="00753EC0">
        <w:rPr>
          <w:rFonts w:asciiTheme="minorEastAsia" w:hAnsiTheme="minorEastAsia" w:hint="eastAsia"/>
          <w:sz w:val="22"/>
        </w:rPr>
        <w:t>」</w:t>
      </w:r>
    </w:p>
    <w:p w:rsidR="00781204" w:rsidRDefault="00781204" w:rsidP="0052427A">
      <w:pPr>
        <w:ind w:leftChars="100" w:left="223"/>
        <w:jc w:val="left"/>
        <w:rPr>
          <w:rFonts w:asciiTheme="minorEastAsia" w:hAnsiTheme="minorEastAsia"/>
          <w:sz w:val="22"/>
        </w:rPr>
      </w:pPr>
    </w:p>
    <w:p w:rsidR="007462F7" w:rsidRDefault="00753EC0" w:rsidP="0052427A">
      <w:pPr>
        <w:ind w:leftChars="100" w:left="223"/>
        <w:jc w:val="left"/>
        <w:rPr>
          <w:rFonts w:asciiTheme="minorEastAsia" w:hAnsiTheme="minorEastAsia"/>
          <w:b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この基本方針に基づき、</w:t>
      </w:r>
      <w:r w:rsidR="00781204">
        <w:rPr>
          <w:rFonts w:asciiTheme="minorEastAsia" w:hAnsiTheme="minorEastAsia" w:hint="eastAsia"/>
          <w:b/>
          <w:sz w:val="22"/>
          <w:u w:val="single"/>
        </w:rPr>
        <w:t>平成２</w:t>
      </w:r>
      <w:r w:rsidR="0052427A">
        <w:rPr>
          <w:rFonts w:asciiTheme="minorEastAsia" w:hAnsiTheme="minorEastAsia" w:hint="eastAsia"/>
          <w:b/>
          <w:sz w:val="22"/>
          <w:u w:val="single"/>
        </w:rPr>
        <w:t>９年度から</w:t>
      </w:r>
      <w:r w:rsidR="00851385" w:rsidRPr="00753EC0">
        <w:rPr>
          <w:rFonts w:asciiTheme="minorEastAsia" w:hAnsiTheme="minorEastAsia" w:hint="eastAsia"/>
          <w:b/>
          <w:sz w:val="22"/>
          <w:u w:val="single"/>
        </w:rPr>
        <w:t>機能的</w:t>
      </w:r>
      <w:r w:rsidRPr="00753EC0">
        <w:rPr>
          <w:rFonts w:asciiTheme="minorEastAsia" w:hAnsiTheme="minorEastAsia" w:hint="eastAsia"/>
          <w:b/>
          <w:sz w:val="22"/>
          <w:u w:val="single"/>
        </w:rPr>
        <w:t>な体制を構築します。</w:t>
      </w:r>
    </w:p>
    <w:p w:rsidR="00391CD5" w:rsidRDefault="00B13213" w:rsidP="00391CD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B026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6403B8" wp14:editId="60EF99EF">
                <wp:simplePos x="0" y="0"/>
                <wp:positionH relativeFrom="margin">
                  <wp:align>left</wp:align>
                </wp:positionH>
                <wp:positionV relativeFrom="paragraph">
                  <wp:posOffset>186055</wp:posOffset>
                </wp:positionV>
                <wp:extent cx="1695450" cy="2667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66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DD7BAA6" id="角丸四角形 2" o:spid="_x0000_s1026" style="position:absolute;left:0;text-align:left;margin-left:0;margin-top:14.65pt;width:133.5pt;height:21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" filled="f" strokecolor="#385d8a" strokeweight="2pt">
                <w10:wrap anchorx="margin"/>
              </v:roundrect>
            </w:pict>
          </mc:Fallback>
        </mc:AlternateContent>
      </w:r>
    </w:p>
    <w:p w:rsidR="00391CD5" w:rsidRDefault="00391CD5" w:rsidP="00391CD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B0262"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="00BB2D14">
        <w:rPr>
          <w:rFonts w:asciiTheme="majorEastAsia" w:eastAsiaTheme="majorEastAsia" w:hAnsiTheme="majorEastAsia" w:hint="eastAsia"/>
          <w:b/>
          <w:sz w:val="24"/>
          <w:szCs w:val="24"/>
        </w:rPr>
        <w:t>分室業務等の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課題</w:t>
      </w:r>
    </w:p>
    <w:p w:rsidR="00391CD5" w:rsidRDefault="00391CD5" w:rsidP="00391CD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○総合支所各課と</w:t>
      </w:r>
      <w:r w:rsidR="009C46ED">
        <w:rPr>
          <w:rFonts w:asciiTheme="minorEastAsia" w:hAnsiTheme="minorEastAsia" w:hint="eastAsia"/>
          <w:sz w:val="22"/>
        </w:rPr>
        <w:t>分室の</w:t>
      </w:r>
      <w:r w:rsidR="0075272B">
        <w:rPr>
          <w:rFonts w:asciiTheme="minorEastAsia" w:hAnsiTheme="minorEastAsia" w:hint="eastAsia"/>
          <w:sz w:val="22"/>
        </w:rPr>
        <w:t>執務場所が</w:t>
      </w:r>
      <w:r>
        <w:rPr>
          <w:rFonts w:asciiTheme="minorEastAsia" w:hAnsiTheme="minorEastAsia" w:hint="eastAsia"/>
          <w:sz w:val="22"/>
        </w:rPr>
        <w:t>離れて</w:t>
      </w:r>
      <w:r w:rsidR="0075272B">
        <w:rPr>
          <w:rFonts w:asciiTheme="minorEastAsia" w:hAnsiTheme="minorEastAsia" w:hint="eastAsia"/>
          <w:sz w:val="22"/>
        </w:rPr>
        <w:t>いるため</w:t>
      </w:r>
      <w:r>
        <w:rPr>
          <w:rFonts w:asciiTheme="minorEastAsia" w:hAnsiTheme="minorEastAsia" w:hint="eastAsia"/>
          <w:sz w:val="22"/>
        </w:rPr>
        <w:t>、</w:t>
      </w:r>
      <w:r w:rsidR="009C46ED">
        <w:rPr>
          <w:rFonts w:asciiTheme="minorEastAsia" w:hAnsiTheme="minorEastAsia" w:hint="eastAsia"/>
          <w:sz w:val="22"/>
        </w:rPr>
        <w:t>地域内の</w:t>
      </w:r>
      <w:r>
        <w:rPr>
          <w:rFonts w:asciiTheme="minorEastAsia" w:hAnsiTheme="minorEastAsia" w:hint="eastAsia"/>
          <w:sz w:val="22"/>
        </w:rPr>
        <w:t>情報</w:t>
      </w:r>
      <w:r w:rsidR="009C46ED">
        <w:rPr>
          <w:rFonts w:asciiTheme="minorEastAsia" w:hAnsiTheme="minorEastAsia" w:hint="eastAsia"/>
          <w:sz w:val="22"/>
        </w:rPr>
        <w:t>が共有</w:t>
      </w:r>
      <w:r w:rsidR="00CE4875">
        <w:rPr>
          <w:rFonts w:asciiTheme="minorEastAsia" w:hAnsiTheme="minorEastAsia" w:hint="eastAsia"/>
          <w:sz w:val="22"/>
        </w:rPr>
        <w:t>しにくい</w:t>
      </w:r>
      <w:r>
        <w:rPr>
          <w:rFonts w:asciiTheme="minorEastAsia" w:hAnsiTheme="minorEastAsia" w:hint="eastAsia"/>
          <w:sz w:val="22"/>
        </w:rPr>
        <w:t>。</w:t>
      </w:r>
    </w:p>
    <w:p w:rsidR="00391CD5" w:rsidRDefault="00391CD5" w:rsidP="00391CD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○地域振興課長</w:t>
      </w:r>
      <w:r w:rsidR="009C46ED">
        <w:rPr>
          <w:rFonts w:asciiTheme="minorEastAsia" w:hAnsiTheme="minorEastAsia" w:hint="eastAsia"/>
          <w:sz w:val="22"/>
        </w:rPr>
        <w:t>が</w:t>
      </w:r>
      <w:r>
        <w:rPr>
          <w:rFonts w:asciiTheme="minorEastAsia" w:hAnsiTheme="minorEastAsia" w:hint="eastAsia"/>
          <w:sz w:val="22"/>
        </w:rPr>
        <w:t>分室長</w:t>
      </w:r>
      <w:r w:rsidR="009C46ED">
        <w:rPr>
          <w:rFonts w:asciiTheme="minorEastAsia" w:hAnsiTheme="minorEastAsia" w:hint="eastAsia"/>
          <w:sz w:val="22"/>
        </w:rPr>
        <w:t>を</w:t>
      </w:r>
      <w:r w:rsidR="00CE4875">
        <w:rPr>
          <w:rFonts w:asciiTheme="minorEastAsia" w:hAnsiTheme="minorEastAsia" w:hint="eastAsia"/>
          <w:sz w:val="22"/>
        </w:rPr>
        <w:t>併任</w:t>
      </w:r>
      <w:r w:rsidR="009C46ED">
        <w:rPr>
          <w:rFonts w:asciiTheme="minorEastAsia" w:hAnsiTheme="minorEastAsia" w:hint="eastAsia"/>
          <w:sz w:val="22"/>
        </w:rPr>
        <w:t>しているため</w:t>
      </w:r>
      <w:r>
        <w:rPr>
          <w:rFonts w:asciiTheme="minorEastAsia" w:hAnsiTheme="minorEastAsia" w:hint="eastAsia"/>
          <w:sz w:val="22"/>
        </w:rPr>
        <w:t>、</w:t>
      </w:r>
      <w:r w:rsidR="009C46ED">
        <w:rPr>
          <w:rFonts w:asciiTheme="minorEastAsia" w:hAnsiTheme="minorEastAsia" w:hint="eastAsia"/>
          <w:sz w:val="22"/>
        </w:rPr>
        <w:t>執務場所の移動が</w:t>
      </w:r>
      <w:r>
        <w:rPr>
          <w:rFonts w:asciiTheme="minorEastAsia" w:hAnsiTheme="minorEastAsia" w:hint="eastAsia"/>
          <w:sz w:val="22"/>
        </w:rPr>
        <w:t>頻繁</w:t>
      </w:r>
      <w:r w:rsidR="0075272B">
        <w:rPr>
          <w:rFonts w:asciiTheme="minorEastAsia" w:hAnsiTheme="minorEastAsia" w:hint="eastAsia"/>
          <w:sz w:val="22"/>
        </w:rPr>
        <w:t>となる</w:t>
      </w:r>
      <w:r>
        <w:rPr>
          <w:rFonts w:asciiTheme="minorEastAsia" w:hAnsiTheme="minorEastAsia" w:hint="eastAsia"/>
          <w:sz w:val="22"/>
        </w:rPr>
        <w:t>。</w:t>
      </w:r>
    </w:p>
    <w:p w:rsidR="00391CD5" w:rsidRDefault="0075272B" w:rsidP="00391CD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○支所長や副支所長等と執務場所が</w:t>
      </w:r>
      <w:r w:rsidR="002924AD">
        <w:rPr>
          <w:rFonts w:asciiTheme="minorEastAsia" w:hAnsiTheme="minorEastAsia" w:hint="eastAsia"/>
          <w:sz w:val="22"/>
        </w:rPr>
        <w:t>離れている</w:t>
      </w:r>
      <w:r>
        <w:rPr>
          <w:rFonts w:asciiTheme="minorEastAsia" w:hAnsiTheme="minorEastAsia" w:hint="eastAsia"/>
          <w:sz w:val="22"/>
        </w:rPr>
        <w:t>ため、決裁等の手続きが煩雑となる。</w:t>
      </w:r>
    </w:p>
    <w:p w:rsidR="0075272B" w:rsidRDefault="00CE4875" w:rsidP="00391CD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○各学校への指示等</w:t>
      </w:r>
      <w:r w:rsidR="00055D2E">
        <w:rPr>
          <w:rFonts w:asciiTheme="minorEastAsia" w:hAnsiTheme="minorEastAsia" w:hint="eastAsia"/>
          <w:sz w:val="22"/>
        </w:rPr>
        <w:t>は本</w:t>
      </w:r>
      <w:r w:rsidR="0075272B">
        <w:rPr>
          <w:rFonts w:asciiTheme="minorEastAsia" w:hAnsiTheme="minorEastAsia" w:hint="eastAsia"/>
          <w:sz w:val="22"/>
        </w:rPr>
        <w:t>課</w:t>
      </w:r>
      <w:r w:rsidR="001B00BC">
        <w:rPr>
          <w:rFonts w:asciiTheme="minorEastAsia" w:hAnsiTheme="minorEastAsia" w:hint="eastAsia"/>
          <w:sz w:val="22"/>
        </w:rPr>
        <w:t>(</w:t>
      </w:r>
      <w:r w:rsidR="00055D2E">
        <w:rPr>
          <w:rFonts w:asciiTheme="minorEastAsia" w:hAnsiTheme="minorEastAsia" w:hint="eastAsia"/>
          <w:sz w:val="22"/>
        </w:rPr>
        <w:t>※1</w:t>
      </w:r>
      <w:r w:rsidR="001B00BC">
        <w:rPr>
          <w:rFonts w:asciiTheme="minorEastAsia" w:hAnsiTheme="minorEastAsia" w:hint="eastAsia"/>
          <w:sz w:val="22"/>
        </w:rPr>
        <w:t>以下同</w:t>
      </w:r>
      <w:r w:rsidR="001B00BC">
        <w:rPr>
          <w:rFonts w:asciiTheme="minorEastAsia" w:hAnsiTheme="minorEastAsia"/>
          <w:sz w:val="22"/>
        </w:rPr>
        <w:t>)</w:t>
      </w:r>
      <w:r w:rsidR="0075272B">
        <w:rPr>
          <w:rFonts w:asciiTheme="minorEastAsia" w:hAnsiTheme="minorEastAsia" w:hint="eastAsia"/>
          <w:sz w:val="22"/>
        </w:rPr>
        <w:t>が直接行っており、分室へ情報が伝わ</w:t>
      </w:r>
      <w:r>
        <w:rPr>
          <w:rFonts w:asciiTheme="minorEastAsia" w:hAnsiTheme="minorEastAsia" w:hint="eastAsia"/>
          <w:sz w:val="22"/>
        </w:rPr>
        <w:t>りにくい</w:t>
      </w:r>
      <w:r w:rsidR="0075272B">
        <w:rPr>
          <w:rFonts w:asciiTheme="minorEastAsia" w:hAnsiTheme="minorEastAsia" w:hint="eastAsia"/>
          <w:sz w:val="22"/>
        </w:rPr>
        <w:t>。</w:t>
      </w:r>
    </w:p>
    <w:p w:rsidR="009C46ED" w:rsidRDefault="00055D2E" w:rsidP="00391CD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○各学校への許可権限は本</w:t>
      </w:r>
      <w:r w:rsidR="009C46ED">
        <w:rPr>
          <w:rFonts w:asciiTheme="minorEastAsia" w:hAnsiTheme="minorEastAsia" w:hint="eastAsia"/>
          <w:sz w:val="22"/>
        </w:rPr>
        <w:t>課にあるため、分室と</w:t>
      </w:r>
      <w:r w:rsidR="009C46ED" w:rsidRPr="00391CD5">
        <w:rPr>
          <w:rFonts w:asciiTheme="minorEastAsia" w:hAnsiTheme="minorEastAsia" w:hint="eastAsia"/>
          <w:sz w:val="22"/>
        </w:rPr>
        <w:t>学校</w:t>
      </w:r>
      <w:r w:rsidR="009C46ED">
        <w:rPr>
          <w:rFonts w:asciiTheme="minorEastAsia" w:hAnsiTheme="minorEastAsia" w:hint="eastAsia"/>
          <w:sz w:val="22"/>
        </w:rPr>
        <w:t>の連携がスムーズにできない</w:t>
      </w:r>
      <w:r w:rsidR="009C46ED" w:rsidRPr="00391CD5">
        <w:rPr>
          <w:rFonts w:asciiTheme="minorEastAsia" w:hAnsiTheme="minorEastAsia" w:hint="eastAsia"/>
          <w:sz w:val="22"/>
        </w:rPr>
        <w:t>。</w:t>
      </w:r>
    </w:p>
    <w:p w:rsidR="00391CD5" w:rsidRPr="00391CD5" w:rsidRDefault="00055D2E" w:rsidP="00391CD5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○保護者等の申請手続きについて、各学校から分室へ、その後本</w:t>
      </w:r>
      <w:r w:rsidR="0075272B">
        <w:rPr>
          <w:rFonts w:asciiTheme="minorEastAsia" w:hAnsiTheme="minorEastAsia" w:hint="eastAsia"/>
          <w:sz w:val="22"/>
        </w:rPr>
        <w:t>課へ送っている。</w:t>
      </w:r>
    </w:p>
    <w:p w:rsidR="00391CD5" w:rsidRPr="00391CD5" w:rsidRDefault="0075272B" w:rsidP="00391CD5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○</w:t>
      </w:r>
      <w:r w:rsidR="00391CD5" w:rsidRPr="00391CD5">
        <w:rPr>
          <w:rFonts w:asciiTheme="minorEastAsia" w:hAnsiTheme="minorEastAsia" w:hint="eastAsia"/>
          <w:sz w:val="22"/>
        </w:rPr>
        <w:t>分室が管理している施設の維持修繕に係る業務が</w:t>
      </w:r>
      <w:r>
        <w:rPr>
          <w:rFonts w:asciiTheme="minorEastAsia" w:hAnsiTheme="minorEastAsia" w:hint="eastAsia"/>
          <w:sz w:val="22"/>
        </w:rPr>
        <w:t>、予算等の関係で速やかにできない</w:t>
      </w:r>
      <w:r w:rsidR="00391CD5" w:rsidRPr="00391CD5">
        <w:rPr>
          <w:rFonts w:asciiTheme="minorEastAsia" w:hAnsiTheme="minorEastAsia" w:hint="eastAsia"/>
          <w:sz w:val="22"/>
        </w:rPr>
        <w:t>。</w:t>
      </w:r>
    </w:p>
    <w:p w:rsidR="00055D2E" w:rsidRDefault="00055D2E" w:rsidP="00055D2E">
      <w:pPr>
        <w:ind w:firstLineChars="100" w:firstLine="23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※1…本課とは教育委員会事務局の業務を担当する課のことである。</w:t>
      </w:r>
    </w:p>
    <w:p w:rsidR="00542DDF" w:rsidRPr="00753EC0" w:rsidRDefault="004B0262" w:rsidP="005F43F5">
      <w:pPr>
        <w:jc w:val="left"/>
        <w:rPr>
          <w:rFonts w:asciiTheme="minorEastAsia" w:hAnsiTheme="minorEastAsia"/>
          <w:sz w:val="22"/>
        </w:rPr>
      </w:pPr>
      <w:r w:rsidRPr="004B026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2B9211" wp14:editId="1C8F7E1B">
                <wp:simplePos x="0" y="0"/>
                <wp:positionH relativeFrom="column">
                  <wp:posOffset>-43180</wp:posOffset>
                </wp:positionH>
                <wp:positionV relativeFrom="paragraph">
                  <wp:posOffset>189230</wp:posOffset>
                </wp:positionV>
                <wp:extent cx="1924050" cy="24765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476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E4E3AAA" id="角丸四角形 14" o:spid="_x0000_s1026" style="position:absolute;left:0;text-align:left;margin-left:-3.4pt;margin-top:14.9pt;width:151.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" filled="f" strokecolor="#385d8a" strokeweight="2pt"/>
            </w:pict>
          </mc:Fallback>
        </mc:AlternateContent>
      </w:r>
    </w:p>
    <w:p w:rsidR="005F43F5" w:rsidRDefault="009C46ED" w:rsidP="005F43F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490971" w:rsidRPr="004B0262">
        <w:rPr>
          <w:rFonts w:asciiTheme="majorEastAsia" w:eastAsiaTheme="majorEastAsia" w:hAnsiTheme="majorEastAsia" w:hint="eastAsia"/>
          <w:b/>
          <w:sz w:val="24"/>
          <w:szCs w:val="24"/>
        </w:rPr>
        <w:t>．</w:t>
      </w:r>
      <w:r w:rsidR="00BB2D14">
        <w:rPr>
          <w:rFonts w:asciiTheme="majorEastAsia" w:eastAsiaTheme="majorEastAsia" w:hAnsiTheme="majorEastAsia" w:hint="eastAsia"/>
          <w:b/>
          <w:sz w:val="24"/>
          <w:szCs w:val="24"/>
        </w:rPr>
        <w:t>分室業務等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781204">
        <w:rPr>
          <w:rFonts w:asciiTheme="majorEastAsia" w:eastAsiaTheme="majorEastAsia" w:hAnsiTheme="majorEastAsia" w:hint="eastAsia"/>
          <w:b/>
          <w:sz w:val="24"/>
          <w:szCs w:val="24"/>
        </w:rPr>
        <w:t>変更点</w:t>
      </w:r>
    </w:p>
    <w:p w:rsidR="002B1B52" w:rsidRDefault="002B1B52" w:rsidP="00851385">
      <w:pPr>
        <w:ind w:left="761" w:hangingChars="300" w:hanging="761"/>
        <w:jc w:val="left"/>
        <w:rPr>
          <w:rFonts w:asciiTheme="minorEastAsia" w:hAnsiTheme="minorEastAsia"/>
          <w:b/>
          <w:sz w:val="24"/>
          <w:szCs w:val="24"/>
        </w:rPr>
      </w:pPr>
    </w:p>
    <w:p w:rsidR="005F43F5" w:rsidRPr="00753EC0" w:rsidRDefault="00297D69" w:rsidP="00851385">
      <w:pPr>
        <w:ind w:left="761" w:hangingChars="300" w:hanging="761"/>
        <w:jc w:val="left"/>
        <w:rPr>
          <w:rFonts w:asciiTheme="minorEastAsia" w:hAnsiTheme="minorEastAsia"/>
          <w:b/>
          <w:sz w:val="24"/>
          <w:szCs w:val="24"/>
        </w:rPr>
      </w:pPr>
      <w:r w:rsidRPr="00753EC0">
        <w:rPr>
          <w:rFonts w:asciiTheme="minorEastAsia" w:hAnsiTheme="minorEastAsia" w:hint="eastAsia"/>
          <w:b/>
          <w:sz w:val="24"/>
          <w:szCs w:val="24"/>
        </w:rPr>
        <w:t>【平成29年度】</w:t>
      </w:r>
    </w:p>
    <w:p w:rsidR="005F43F5" w:rsidRPr="00753EC0" w:rsidRDefault="005F43F5" w:rsidP="00297D69">
      <w:pPr>
        <w:ind w:left="758" w:hangingChars="300" w:hanging="758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753EC0">
        <w:rPr>
          <w:rFonts w:asciiTheme="minorEastAsia" w:hAnsiTheme="minorEastAsia" w:hint="eastAsia"/>
          <w:sz w:val="24"/>
          <w:szCs w:val="24"/>
        </w:rPr>
        <w:t xml:space="preserve">　</w:t>
      </w:r>
      <w:r w:rsidRPr="00753EC0">
        <w:rPr>
          <w:rFonts w:asciiTheme="minorEastAsia" w:hAnsiTheme="minorEastAsia" w:hint="eastAsia"/>
          <w:b/>
          <w:sz w:val="24"/>
          <w:szCs w:val="24"/>
          <w:u w:val="single"/>
        </w:rPr>
        <w:t>１．</w:t>
      </w:r>
      <w:r w:rsidR="002924AD">
        <w:rPr>
          <w:rFonts w:asciiTheme="minorEastAsia" w:hAnsiTheme="minorEastAsia" w:hint="eastAsia"/>
          <w:b/>
          <w:sz w:val="24"/>
          <w:szCs w:val="24"/>
          <w:u w:val="single"/>
        </w:rPr>
        <w:t>平成29</w:t>
      </w:r>
      <w:r w:rsidR="0052427A">
        <w:rPr>
          <w:rFonts w:asciiTheme="minorEastAsia" w:hAnsiTheme="minorEastAsia" w:hint="eastAsia"/>
          <w:b/>
          <w:sz w:val="24"/>
          <w:szCs w:val="24"/>
          <w:u w:val="single"/>
        </w:rPr>
        <w:t>年４月１日から</w:t>
      </w:r>
      <w:r w:rsidR="002924AD" w:rsidRPr="002924AD">
        <w:rPr>
          <w:rFonts w:asciiTheme="minorEastAsia" w:hAnsiTheme="minorEastAsia" w:hint="eastAsia"/>
          <w:b/>
          <w:sz w:val="24"/>
          <w:szCs w:val="24"/>
          <w:u w:val="single"/>
        </w:rPr>
        <w:t>総合支所内へ</w:t>
      </w:r>
      <w:r w:rsidRPr="00753EC0">
        <w:rPr>
          <w:rFonts w:asciiTheme="minorEastAsia" w:hAnsiTheme="minorEastAsia" w:hint="eastAsia"/>
          <w:b/>
          <w:sz w:val="24"/>
          <w:szCs w:val="24"/>
          <w:u w:val="single"/>
        </w:rPr>
        <w:t>移転</w:t>
      </w:r>
      <w:r w:rsidR="00DD4B4F">
        <w:rPr>
          <w:rFonts w:asciiTheme="minorEastAsia" w:hAnsiTheme="minorEastAsia" w:hint="eastAsia"/>
          <w:b/>
          <w:sz w:val="24"/>
          <w:szCs w:val="24"/>
          <w:u w:val="single"/>
        </w:rPr>
        <w:t>します</w:t>
      </w:r>
      <w:r w:rsidRPr="00753EC0">
        <w:rPr>
          <w:rFonts w:asciiTheme="minorEastAsia" w:hAnsiTheme="minorEastAsia" w:hint="eastAsia"/>
          <w:b/>
          <w:sz w:val="24"/>
          <w:szCs w:val="24"/>
          <w:u w:val="single"/>
        </w:rPr>
        <w:t>。</w:t>
      </w:r>
    </w:p>
    <w:p w:rsidR="00297D69" w:rsidRPr="0052427A" w:rsidRDefault="00297D69" w:rsidP="00297D69">
      <w:pPr>
        <w:ind w:left="758" w:hangingChars="300" w:hanging="758"/>
        <w:jc w:val="left"/>
        <w:rPr>
          <w:rFonts w:asciiTheme="minorEastAsia" w:hAnsiTheme="minorEastAsia"/>
          <w:b/>
          <w:sz w:val="22"/>
        </w:rPr>
      </w:pPr>
      <w:r w:rsidRPr="00753EC0">
        <w:rPr>
          <w:rFonts w:asciiTheme="minorEastAsia" w:hAnsiTheme="minorEastAsia" w:hint="eastAsia"/>
          <w:sz w:val="24"/>
          <w:szCs w:val="24"/>
        </w:rPr>
        <w:t xml:space="preserve">　　</w:t>
      </w:r>
      <w:r w:rsidR="00D54524" w:rsidRPr="0052427A">
        <w:rPr>
          <w:rFonts w:asciiTheme="minorEastAsia" w:hAnsiTheme="minorEastAsia" w:hint="eastAsia"/>
          <w:sz w:val="22"/>
        </w:rPr>
        <w:t>※</w:t>
      </w:r>
      <w:r w:rsidR="00F94B5E" w:rsidRPr="0052427A">
        <w:rPr>
          <w:rFonts w:asciiTheme="minorEastAsia" w:hAnsiTheme="minorEastAsia" w:hint="eastAsia"/>
          <w:sz w:val="22"/>
        </w:rPr>
        <w:t>分室を孤立させることなく、</w:t>
      </w:r>
      <w:r w:rsidR="002924AD">
        <w:rPr>
          <w:rFonts w:asciiTheme="minorEastAsia" w:hAnsiTheme="minorEastAsia" w:hint="eastAsia"/>
          <w:sz w:val="22"/>
        </w:rPr>
        <w:t>総合支所内へ設置</w:t>
      </w:r>
      <w:r w:rsidR="00F94B5E" w:rsidRPr="0052427A">
        <w:rPr>
          <w:rFonts w:asciiTheme="minorEastAsia" w:hAnsiTheme="minorEastAsia" w:hint="eastAsia"/>
          <w:sz w:val="22"/>
        </w:rPr>
        <w:t>し、部署間連携をス</w:t>
      </w:r>
      <w:r w:rsidR="00DD4B4F" w:rsidRPr="0052427A">
        <w:rPr>
          <w:rFonts w:asciiTheme="minorEastAsia" w:hAnsiTheme="minorEastAsia" w:hint="eastAsia"/>
          <w:sz w:val="22"/>
        </w:rPr>
        <w:t>ムーズに行い、支所地域内の諸課題の共有と業務の効率化を図りま</w:t>
      </w:r>
      <w:r w:rsidR="00781204">
        <w:rPr>
          <w:rFonts w:asciiTheme="minorEastAsia" w:hAnsiTheme="minorEastAsia" w:hint="eastAsia"/>
          <w:sz w:val="22"/>
        </w:rPr>
        <w:t>す。</w:t>
      </w:r>
    </w:p>
    <w:p w:rsidR="00DD4B4F" w:rsidRPr="000B77FD" w:rsidRDefault="000B77FD" w:rsidP="00297D69">
      <w:pPr>
        <w:ind w:leftChars="100" w:left="728" w:hangingChars="200" w:hanging="5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0B77FD">
        <w:rPr>
          <w:rFonts w:asciiTheme="minorEastAsia" w:hAnsiTheme="minorEastAsia" w:hint="eastAsia"/>
          <w:sz w:val="22"/>
        </w:rPr>
        <w:t>※コミュニティセンター</w:t>
      </w:r>
      <w:r>
        <w:rPr>
          <w:rFonts w:asciiTheme="minorEastAsia" w:hAnsiTheme="minorEastAsia" w:hint="eastAsia"/>
          <w:sz w:val="22"/>
        </w:rPr>
        <w:t>、</w:t>
      </w:r>
      <w:r w:rsidRPr="000B77FD">
        <w:rPr>
          <w:rFonts w:asciiTheme="minorEastAsia" w:hAnsiTheme="minorEastAsia" w:hint="eastAsia"/>
          <w:sz w:val="22"/>
        </w:rPr>
        <w:t>トレーニングセンター</w:t>
      </w:r>
      <w:r>
        <w:rPr>
          <w:rFonts w:asciiTheme="minorEastAsia" w:hAnsiTheme="minorEastAsia" w:hint="eastAsia"/>
          <w:sz w:val="22"/>
        </w:rPr>
        <w:t>等へは嘱託職員を配置します。</w:t>
      </w:r>
    </w:p>
    <w:p w:rsidR="002B1B52" w:rsidRPr="00753EC0" w:rsidRDefault="002B1B52" w:rsidP="00297D69">
      <w:pPr>
        <w:ind w:leftChars="100" w:left="728" w:hangingChars="200" w:hanging="505"/>
        <w:jc w:val="left"/>
        <w:rPr>
          <w:rFonts w:asciiTheme="minorEastAsia" w:hAnsiTheme="minorEastAsia"/>
          <w:sz w:val="24"/>
          <w:szCs w:val="24"/>
        </w:rPr>
      </w:pPr>
    </w:p>
    <w:p w:rsidR="005F43F5" w:rsidRPr="00753EC0" w:rsidRDefault="005F43F5" w:rsidP="00297D69">
      <w:pPr>
        <w:ind w:left="758" w:hangingChars="300" w:hanging="758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 w:rsidRPr="00753EC0">
        <w:rPr>
          <w:rFonts w:asciiTheme="minorEastAsia" w:hAnsiTheme="minorEastAsia" w:hint="eastAsia"/>
          <w:sz w:val="24"/>
          <w:szCs w:val="24"/>
        </w:rPr>
        <w:t xml:space="preserve">　</w:t>
      </w:r>
      <w:r w:rsidR="00DD4B4F">
        <w:rPr>
          <w:rFonts w:asciiTheme="minorEastAsia" w:hAnsiTheme="minorEastAsia" w:hint="eastAsia"/>
          <w:b/>
          <w:sz w:val="24"/>
          <w:szCs w:val="24"/>
          <w:u w:val="single"/>
        </w:rPr>
        <w:t>２</w:t>
      </w:r>
      <w:r w:rsidRPr="00753EC0">
        <w:rPr>
          <w:rFonts w:asciiTheme="minorEastAsia" w:hAnsiTheme="minorEastAsia" w:hint="eastAsia"/>
          <w:b/>
          <w:sz w:val="24"/>
          <w:szCs w:val="24"/>
          <w:u w:val="single"/>
        </w:rPr>
        <w:t>．</w:t>
      </w:r>
      <w:r w:rsidR="00297D69" w:rsidRPr="00753EC0">
        <w:rPr>
          <w:rFonts w:asciiTheme="minorEastAsia" w:hAnsiTheme="minorEastAsia" w:hint="eastAsia"/>
          <w:b/>
          <w:sz w:val="24"/>
          <w:szCs w:val="24"/>
          <w:u w:val="single"/>
        </w:rPr>
        <w:t>学校教育関連業務は</w:t>
      </w:r>
      <w:r w:rsidRPr="00753EC0">
        <w:rPr>
          <w:rFonts w:asciiTheme="minorEastAsia" w:hAnsiTheme="minorEastAsia" w:hint="eastAsia"/>
          <w:b/>
          <w:sz w:val="24"/>
          <w:szCs w:val="24"/>
          <w:u w:val="single"/>
        </w:rPr>
        <w:t>教育委員会事務局担当課へ移管</w:t>
      </w:r>
      <w:r w:rsidR="00DD4B4F">
        <w:rPr>
          <w:rFonts w:asciiTheme="minorEastAsia" w:hAnsiTheme="minorEastAsia" w:hint="eastAsia"/>
          <w:b/>
          <w:sz w:val="24"/>
          <w:szCs w:val="24"/>
          <w:u w:val="single"/>
        </w:rPr>
        <w:t>します</w:t>
      </w:r>
      <w:r w:rsidRPr="00753EC0">
        <w:rPr>
          <w:rFonts w:asciiTheme="minorEastAsia" w:hAnsiTheme="minorEastAsia" w:hint="eastAsia"/>
          <w:b/>
          <w:sz w:val="24"/>
          <w:szCs w:val="24"/>
          <w:u w:val="single"/>
        </w:rPr>
        <w:t>。</w:t>
      </w:r>
    </w:p>
    <w:p w:rsidR="009D3D3D" w:rsidRPr="0052427A" w:rsidRDefault="009D3D3D" w:rsidP="00DD4B4F">
      <w:pPr>
        <w:ind w:leftChars="100" w:left="728" w:hangingChars="200" w:hanging="505"/>
        <w:jc w:val="left"/>
        <w:rPr>
          <w:rFonts w:asciiTheme="minorEastAsia" w:hAnsiTheme="minorEastAsia"/>
          <w:sz w:val="22"/>
        </w:rPr>
      </w:pPr>
      <w:r w:rsidRPr="00753EC0">
        <w:rPr>
          <w:rFonts w:asciiTheme="minorEastAsia" w:hAnsiTheme="minorEastAsia" w:hint="eastAsia"/>
          <w:sz w:val="24"/>
          <w:szCs w:val="24"/>
        </w:rPr>
        <w:t xml:space="preserve">　</w:t>
      </w:r>
      <w:r w:rsidRPr="0052427A">
        <w:rPr>
          <w:rFonts w:asciiTheme="minorEastAsia" w:hAnsiTheme="minorEastAsia" w:hint="eastAsia"/>
          <w:sz w:val="22"/>
        </w:rPr>
        <w:t>※遠距離等通学補助金、ヘルメット購入補助金、</w:t>
      </w:r>
      <w:r w:rsidR="00000038" w:rsidRPr="0052427A">
        <w:rPr>
          <w:rFonts w:asciiTheme="minorEastAsia" w:hAnsiTheme="minorEastAsia" w:hint="eastAsia"/>
          <w:sz w:val="22"/>
        </w:rPr>
        <w:t>学校</w:t>
      </w:r>
      <w:r w:rsidRPr="0052427A">
        <w:rPr>
          <w:rFonts w:asciiTheme="minorEastAsia" w:hAnsiTheme="minorEastAsia" w:hint="eastAsia"/>
          <w:sz w:val="22"/>
        </w:rPr>
        <w:t>の使用許可などの学校教育事務</w:t>
      </w:r>
      <w:r w:rsidR="0052427A">
        <w:rPr>
          <w:rFonts w:asciiTheme="minorEastAsia" w:hAnsiTheme="minorEastAsia" w:hint="eastAsia"/>
          <w:sz w:val="22"/>
        </w:rPr>
        <w:t>の手続きの流れを</w:t>
      </w:r>
      <w:r w:rsidR="00055D2E">
        <w:rPr>
          <w:rFonts w:asciiTheme="minorEastAsia" w:hAnsiTheme="minorEastAsia" w:hint="eastAsia"/>
          <w:sz w:val="22"/>
        </w:rPr>
        <w:t>「各学校→分室→本</w:t>
      </w:r>
      <w:r w:rsidRPr="0052427A">
        <w:rPr>
          <w:rFonts w:asciiTheme="minorEastAsia" w:hAnsiTheme="minorEastAsia" w:hint="eastAsia"/>
          <w:sz w:val="22"/>
        </w:rPr>
        <w:t>課」</w:t>
      </w:r>
      <w:r w:rsidR="0052427A">
        <w:rPr>
          <w:rFonts w:asciiTheme="minorEastAsia" w:hAnsiTheme="minorEastAsia" w:hint="eastAsia"/>
          <w:sz w:val="22"/>
        </w:rPr>
        <w:t>から</w:t>
      </w:r>
      <w:r w:rsidR="00055D2E">
        <w:rPr>
          <w:rFonts w:asciiTheme="minorEastAsia" w:hAnsiTheme="minorEastAsia" w:hint="eastAsia"/>
          <w:sz w:val="22"/>
        </w:rPr>
        <w:t>「各学校→本</w:t>
      </w:r>
      <w:r w:rsidR="00DD4B4F" w:rsidRPr="0052427A">
        <w:rPr>
          <w:rFonts w:asciiTheme="minorEastAsia" w:hAnsiTheme="minorEastAsia" w:hint="eastAsia"/>
          <w:sz w:val="22"/>
        </w:rPr>
        <w:t>課」へ変更します</w:t>
      </w:r>
      <w:r w:rsidRPr="0052427A">
        <w:rPr>
          <w:rFonts w:asciiTheme="minorEastAsia" w:hAnsiTheme="minorEastAsia" w:hint="eastAsia"/>
          <w:sz w:val="22"/>
        </w:rPr>
        <w:t>。</w:t>
      </w:r>
    </w:p>
    <w:p w:rsidR="0052427A" w:rsidRPr="0052427A" w:rsidRDefault="0052427A" w:rsidP="00DD4B4F">
      <w:pPr>
        <w:ind w:leftChars="100" w:left="728" w:hangingChars="200" w:hanging="50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2427A">
        <w:rPr>
          <w:rFonts w:asciiTheme="minorEastAsia" w:hAnsiTheme="minorEastAsia" w:hint="eastAsia"/>
          <w:szCs w:val="21"/>
        </w:rPr>
        <w:t>※保護者</w:t>
      </w:r>
      <w:r>
        <w:rPr>
          <w:rFonts w:asciiTheme="minorEastAsia" w:hAnsiTheme="minorEastAsia" w:hint="eastAsia"/>
          <w:szCs w:val="21"/>
        </w:rPr>
        <w:t>等</w:t>
      </w:r>
      <w:r w:rsidRPr="0052427A">
        <w:rPr>
          <w:rFonts w:asciiTheme="minorEastAsia" w:hAnsiTheme="minorEastAsia" w:hint="eastAsia"/>
          <w:szCs w:val="21"/>
        </w:rPr>
        <w:t>からの申請手続きは今まで通り各学校で受付します。</w:t>
      </w:r>
    </w:p>
    <w:p w:rsidR="00851385" w:rsidRPr="004E7CD3" w:rsidRDefault="00851385" w:rsidP="00851385">
      <w:pPr>
        <w:ind w:left="758" w:hangingChars="300" w:hanging="758"/>
        <w:jc w:val="left"/>
        <w:rPr>
          <w:rFonts w:asciiTheme="minorEastAsia" w:hAnsiTheme="minorEastAsia"/>
          <w:sz w:val="24"/>
          <w:szCs w:val="24"/>
        </w:rPr>
      </w:pPr>
    </w:p>
    <w:p w:rsidR="00297D69" w:rsidRPr="00753EC0" w:rsidRDefault="00297D69" w:rsidP="00851385">
      <w:pPr>
        <w:ind w:left="761" w:hangingChars="300" w:hanging="761"/>
        <w:jc w:val="left"/>
        <w:rPr>
          <w:rFonts w:asciiTheme="minorEastAsia" w:hAnsiTheme="minorEastAsia"/>
          <w:b/>
          <w:sz w:val="24"/>
          <w:szCs w:val="24"/>
        </w:rPr>
      </w:pPr>
      <w:r w:rsidRPr="00753EC0">
        <w:rPr>
          <w:rFonts w:asciiTheme="minorEastAsia" w:hAnsiTheme="minorEastAsia" w:hint="eastAsia"/>
          <w:b/>
          <w:sz w:val="24"/>
          <w:szCs w:val="24"/>
        </w:rPr>
        <w:t>【平成30年度</w:t>
      </w:r>
      <w:r w:rsidR="00851385" w:rsidRPr="00753EC0">
        <w:rPr>
          <w:rFonts w:asciiTheme="minorEastAsia" w:hAnsiTheme="minorEastAsia" w:hint="eastAsia"/>
          <w:b/>
          <w:sz w:val="24"/>
          <w:szCs w:val="24"/>
        </w:rPr>
        <w:t>以降</w:t>
      </w:r>
      <w:r w:rsidRPr="00753EC0">
        <w:rPr>
          <w:rFonts w:asciiTheme="minorEastAsia" w:hAnsiTheme="minorEastAsia" w:hint="eastAsia"/>
          <w:b/>
          <w:sz w:val="24"/>
          <w:szCs w:val="24"/>
        </w:rPr>
        <w:t>】</w:t>
      </w:r>
    </w:p>
    <w:p w:rsidR="005F43F5" w:rsidRDefault="00CB4F11" w:rsidP="005F43F5">
      <w:pPr>
        <w:ind w:left="758" w:hangingChars="300" w:hanging="758"/>
        <w:jc w:val="left"/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３</w:t>
      </w:r>
      <w:r w:rsidR="005F43F5" w:rsidRPr="00753EC0">
        <w:rPr>
          <w:rFonts w:asciiTheme="minorEastAsia" w:hAnsiTheme="minorEastAsia" w:hint="eastAsia"/>
          <w:sz w:val="24"/>
          <w:szCs w:val="24"/>
        </w:rPr>
        <w:t>．社会体育、社会教育、団体事務、公民館業務</w:t>
      </w:r>
      <w:r w:rsidR="00297D69" w:rsidRPr="00753EC0">
        <w:rPr>
          <w:rFonts w:asciiTheme="minorEastAsia" w:hAnsiTheme="minorEastAsia" w:hint="eastAsia"/>
          <w:sz w:val="24"/>
          <w:szCs w:val="24"/>
        </w:rPr>
        <w:t>等</w:t>
      </w:r>
      <w:r w:rsidR="005F43F5" w:rsidRPr="00753EC0">
        <w:rPr>
          <w:rFonts w:asciiTheme="minorEastAsia" w:hAnsiTheme="minorEastAsia" w:hint="eastAsia"/>
          <w:sz w:val="24"/>
          <w:szCs w:val="24"/>
        </w:rPr>
        <w:t>について、</w:t>
      </w:r>
      <w:r w:rsidR="00DD4B4F" w:rsidRPr="00B13213">
        <w:rPr>
          <w:rFonts w:asciiTheme="minorEastAsia" w:hAnsiTheme="minorEastAsia" w:hint="eastAsia"/>
          <w:sz w:val="24"/>
          <w:szCs w:val="24"/>
        </w:rPr>
        <w:t>効率的な業務の見直しを行い、市民との協働のまちづくりを推進します</w:t>
      </w:r>
      <w:r w:rsidR="005F43F5" w:rsidRPr="00B13213">
        <w:rPr>
          <w:rFonts w:asciiTheme="minorEastAsia" w:hAnsiTheme="minorEastAsia" w:hint="eastAsia"/>
          <w:sz w:val="24"/>
          <w:szCs w:val="24"/>
        </w:rPr>
        <w:t>。</w:t>
      </w:r>
    </w:p>
    <w:p w:rsidR="00851385" w:rsidRDefault="00CB4F11" w:rsidP="00542DDF">
      <w:pPr>
        <w:ind w:left="758" w:hangingChars="300" w:hanging="75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４</w:t>
      </w:r>
      <w:r w:rsidR="005F43F5" w:rsidRPr="00753EC0">
        <w:rPr>
          <w:rFonts w:asciiTheme="minorEastAsia" w:hAnsiTheme="minorEastAsia" w:hint="eastAsia"/>
          <w:sz w:val="24"/>
          <w:szCs w:val="24"/>
        </w:rPr>
        <w:t>．分室が管理している</w:t>
      </w:r>
      <w:r w:rsidR="00851385" w:rsidRPr="00753EC0">
        <w:rPr>
          <w:rFonts w:asciiTheme="minorEastAsia" w:hAnsiTheme="minorEastAsia" w:hint="eastAsia"/>
          <w:sz w:val="24"/>
          <w:szCs w:val="24"/>
        </w:rPr>
        <w:t>体育施設等について</w:t>
      </w:r>
      <w:r w:rsidR="005F43F5" w:rsidRPr="00B13213">
        <w:rPr>
          <w:rFonts w:asciiTheme="minorEastAsia" w:hAnsiTheme="minorEastAsia" w:hint="eastAsia"/>
          <w:sz w:val="24"/>
          <w:szCs w:val="24"/>
        </w:rPr>
        <w:t>指定管理</w:t>
      </w:r>
      <w:r w:rsidR="00DA198F" w:rsidRPr="00B13213">
        <w:rPr>
          <w:rFonts w:asciiTheme="minorEastAsia" w:hAnsiTheme="minorEastAsia" w:hint="eastAsia"/>
          <w:sz w:val="24"/>
          <w:szCs w:val="24"/>
        </w:rPr>
        <w:t>者</w:t>
      </w:r>
      <w:r w:rsidR="005F43F5" w:rsidRPr="00B13213">
        <w:rPr>
          <w:rFonts w:asciiTheme="minorEastAsia" w:hAnsiTheme="minorEastAsia" w:hint="eastAsia"/>
          <w:sz w:val="24"/>
          <w:szCs w:val="24"/>
        </w:rPr>
        <w:t>制度を導入</w:t>
      </w:r>
      <w:r w:rsidR="00DD4B4F" w:rsidRPr="00B13213">
        <w:rPr>
          <w:rFonts w:asciiTheme="minorEastAsia" w:hAnsiTheme="minorEastAsia" w:hint="eastAsia"/>
          <w:sz w:val="24"/>
          <w:szCs w:val="24"/>
        </w:rPr>
        <w:t>し、民間の活力を取り入れ、市民サービスの向上を図ります</w:t>
      </w:r>
      <w:r w:rsidR="005F43F5" w:rsidRPr="00B13213">
        <w:rPr>
          <w:rFonts w:asciiTheme="minorEastAsia" w:hAnsiTheme="minorEastAsia" w:hint="eastAsia"/>
          <w:sz w:val="24"/>
          <w:szCs w:val="24"/>
        </w:rPr>
        <w:t>。</w:t>
      </w:r>
      <w:r w:rsidR="00C7007D" w:rsidRPr="00753EC0">
        <w:rPr>
          <w:rFonts w:asciiTheme="minorEastAsia" w:hAnsiTheme="minorEastAsia" w:hint="eastAsia"/>
          <w:sz w:val="22"/>
        </w:rPr>
        <w:t xml:space="preserve">　</w:t>
      </w:r>
    </w:p>
    <w:sectPr w:rsidR="00851385" w:rsidSect="00941E86">
      <w:headerReference w:type="default" r:id="rId8"/>
      <w:footerReference w:type="default" r:id="rId9"/>
      <w:pgSz w:w="11906" w:h="16838" w:code="9"/>
      <w:pgMar w:top="1134" w:right="1134" w:bottom="624" w:left="1418" w:header="851" w:footer="624" w:gutter="0"/>
      <w:cols w:space="425"/>
      <w:docGrid w:type="linesAndChars" w:linePitch="346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688" w:rsidRDefault="00D00688" w:rsidP="00346384">
      <w:r>
        <w:separator/>
      </w:r>
    </w:p>
  </w:endnote>
  <w:endnote w:type="continuationSeparator" w:id="0">
    <w:p w:rsidR="00D00688" w:rsidRDefault="00D00688" w:rsidP="0034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8F2" w:rsidRDefault="007438F2">
    <w:pPr>
      <w:pStyle w:val="a7"/>
      <w:jc w:val="center"/>
    </w:pPr>
  </w:p>
  <w:p w:rsidR="007438F2" w:rsidRDefault="007438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688" w:rsidRDefault="00D00688" w:rsidP="00346384">
      <w:r>
        <w:separator/>
      </w:r>
    </w:p>
  </w:footnote>
  <w:footnote w:type="continuationSeparator" w:id="0">
    <w:p w:rsidR="00D00688" w:rsidRDefault="00D00688" w:rsidP="00346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2E" w:rsidRDefault="00055D2E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【地域振興会議用】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625"/>
    <w:multiLevelType w:val="hybridMultilevel"/>
    <w:tmpl w:val="ADDC7268"/>
    <w:lvl w:ilvl="0" w:tplc="3AEA749A">
      <w:start w:val="1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1F292081"/>
    <w:multiLevelType w:val="hybridMultilevel"/>
    <w:tmpl w:val="FFEED4CC"/>
    <w:lvl w:ilvl="0" w:tplc="459CD340">
      <w:start w:val="1"/>
      <w:numFmt w:val="decimalFullWidth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21F0708"/>
    <w:multiLevelType w:val="hybridMultilevel"/>
    <w:tmpl w:val="0B26F5B4"/>
    <w:lvl w:ilvl="0" w:tplc="A6EADB3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2A90958"/>
    <w:multiLevelType w:val="hybridMultilevel"/>
    <w:tmpl w:val="F5544AD6"/>
    <w:lvl w:ilvl="0" w:tplc="5C3CFDFE">
      <w:start w:val="3"/>
      <w:numFmt w:val="bullet"/>
      <w:lvlText w:val="○"/>
      <w:lvlJc w:val="left"/>
      <w:pPr>
        <w:ind w:left="600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D6"/>
    <w:rsid w:val="00000038"/>
    <w:rsid w:val="00001F64"/>
    <w:rsid w:val="00002C1C"/>
    <w:rsid w:val="0000324F"/>
    <w:rsid w:val="0000425B"/>
    <w:rsid w:val="00016F92"/>
    <w:rsid w:val="0001728E"/>
    <w:rsid w:val="00020C10"/>
    <w:rsid w:val="00022CDB"/>
    <w:rsid w:val="00031175"/>
    <w:rsid w:val="000361C1"/>
    <w:rsid w:val="0003757B"/>
    <w:rsid w:val="00041668"/>
    <w:rsid w:val="00055D2E"/>
    <w:rsid w:val="00056AC6"/>
    <w:rsid w:val="00063D5E"/>
    <w:rsid w:val="00065CAF"/>
    <w:rsid w:val="000663A9"/>
    <w:rsid w:val="00076DBC"/>
    <w:rsid w:val="0008210E"/>
    <w:rsid w:val="00085494"/>
    <w:rsid w:val="00085C30"/>
    <w:rsid w:val="00085E15"/>
    <w:rsid w:val="00086296"/>
    <w:rsid w:val="00091560"/>
    <w:rsid w:val="00097B57"/>
    <w:rsid w:val="000A088D"/>
    <w:rsid w:val="000A54EE"/>
    <w:rsid w:val="000B0940"/>
    <w:rsid w:val="000B09B5"/>
    <w:rsid w:val="000B0D57"/>
    <w:rsid w:val="000B2228"/>
    <w:rsid w:val="000B5A1F"/>
    <w:rsid w:val="000B6BD0"/>
    <w:rsid w:val="000B77FD"/>
    <w:rsid w:val="000D1094"/>
    <w:rsid w:val="000D208E"/>
    <w:rsid w:val="000D2241"/>
    <w:rsid w:val="000D3E16"/>
    <w:rsid w:val="000E1E93"/>
    <w:rsid w:val="000E35B7"/>
    <w:rsid w:val="000E5D22"/>
    <w:rsid w:val="000F3767"/>
    <w:rsid w:val="000F4644"/>
    <w:rsid w:val="000F6ABC"/>
    <w:rsid w:val="001072FC"/>
    <w:rsid w:val="00111173"/>
    <w:rsid w:val="0011254C"/>
    <w:rsid w:val="00115FE4"/>
    <w:rsid w:val="00120F17"/>
    <w:rsid w:val="00122AFE"/>
    <w:rsid w:val="00124406"/>
    <w:rsid w:val="00125CE0"/>
    <w:rsid w:val="00126CC5"/>
    <w:rsid w:val="001308D3"/>
    <w:rsid w:val="00132A05"/>
    <w:rsid w:val="001356B4"/>
    <w:rsid w:val="00144613"/>
    <w:rsid w:val="00162787"/>
    <w:rsid w:val="00167B13"/>
    <w:rsid w:val="00167B59"/>
    <w:rsid w:val="001743D6"/>
    <w:rsid w:val="00174A98"/>
    <w:rsid w:val="001763F1"/>
    <w:rsid w:val="00176AA3"/>
    <w:rsid w:val="001843AB"/>
    <w:rsid w:val="001847EF"/>
    <w:rsid w:val="00193412"/>
    <w:rsid w:val="00195D45"/>
    <w:rsid w:val="0019751A"/>
    <w:rsid w:val="001A3958"/>
    <w:rsid w:val="001A4EB3"/>
    <w:rsid w:val="001A63FF"/>
    <w:rsid w:val="001B00BC"/>
    <w:rsid w:val="001B2CBE"/>
    <w:rsid w:val="001B5503"/>
    <w:rsid w:val="001C0DA7"/>
    <w:rsid w:val="001C181E"/>
    <w:rsid w:val="001C62F8"/>
    <w:rsid w:val="001C675D"/>
    <w:rsid w:val="001D3FA9"/>
    <w:rsid w:val="001D45F8"/>
    <w:rsid w:val="001D4F40"/>
    <w:rsid w:val="001D74A1"/>
    <w:rsid w:val="001E6489"/>
    <w:rsid w:val="001F1302"/>
    <w:rsid w:val="0020675B"/>
    <w:rsid w:val="0020764C"/>
    <w:rsid w:val="0021114B"/>
    <w:rsid w:val="00220C34"/>
    <w:rsid w:val="00220EFA"/>
    <w:rsid w:val="0022228C"/>
    <w:rsid w:val="00222A98"/>
    <w:rsid w:val="00224913"/>
    <w:rsid w:val="0022520B"/>
    <w:rsid w:val="00226647"/>
    <w:rsid w:val="0023169F"/>
    <w:rsid w:val="002324F8"/>
    <w:rsid w:val="00237563"/>
    <w:rsid w:val="00243DD0"/>
    <w:rsid w:val="00245160"/>
    <w:rsid w:val="00246EB9"/>
    <w:rsid w:val="0025321C"/>
    <w:rsid w:val="00253801"/>
    <w:rsid w:val="00262B89"/>
    <w:rsid w:val="002700CA"/>
    <w:rsid w:val="0027065C"/>
    <w:rsid w:val="00270923"/>
    <w:rsid w:val="00271228"/>
    <w:rsid w:val="002732AA"/>
    <w:rsid w:val="0027364A"/>
    <w:rsid w:val="00275F4B"/>
    <w:rsid w:val="00277B82"/>
    <w:rsid w:val="00281010"/>
    <w:rsid w:val="0028208F"/>
    <w:rsid w:val="00283374"/>
    <w:rsid w:val="0028493D"/>
    <w:rsid w:val="002924AD"/>
    <w:rsid w:val="00297B4E"/>
    <w:rsid w:val="00297D69"/>
    <w:rsid w:val="002A0C6A"/>
    <w:rsid w:val="002A0EB1"/>
    <w:rsid w:val="002A1040"/>
    <w:rsid w:val="002A31EC"/>
    <w:rsid w:val="002A3CEC"/>
    <w:rsid w:val="002A63E4"/>
    <w:rsid w:val="002A7D1F"/>
    <w:rsid w:val="002B1B52"/>
    <w:rsid w:val="002B7577"/>
    <w:rsid w:val="002B7D29"/>
    <w:rsid w:val="002B7ED8"/>
    <w:rsid w:val="002C543A"/>
    <w:rsid w:val="002C5D38"/>
    <w:rsid w:val="002C778C"/>
    <w:rsid w:val="002D3887"/>
    <w:rsid w:val="002D47CC"/>
    <w:rsid w:val="002D7EE9"/>
    <w:rsid w:val="002E17C6"/>
    <w:rsid w:val="002E4484"/>
    <w:rsid w:val="002E55E8"/>
    <w:rsid w:val="002E56EE"/>
    <w:rsid w:val="002E7155"/>
    <w:rsid w:val="002F0127"/>
    <w:rsid w:val="002F0F3F"/>
    <w:rsid w:val="002F4F6B"/>
    <w:rsid w:val="002F7596"/>
    <w:rsid w:val="00300F69"/>
    <w:rsid w:val="003149BC"/>
    <w:rsid w:val="0031747D"/>
    <w:rsid w:val="00322105"/>
    <w:rsid w:val="00332D87"/>
    <w:rsid w:val="00335697"/>
    <w:rsid w:val="00335E73"/>
    <w:rsid w:val="00335FA9"/>
    <w:rsid w:val="003365F9"/>
    <w:rsid w:val="00346384"/>
    <w:rsid w:val="00351B20"/>
    <w:rsid w:val="00360871"/>
    <w:rsid w:val="00365A9E"/>
    <w:rsid w:val="003663BC"/>
    <w:rsid w:val="00367ED1"/>
    <w:rsid w:val="0037189F"/>
    <w:rsid w:val="00373173"/>
    <w:rsid w:val="0037715C"/>
    <w:rsid w:val="00382143"/>
    <w:rsid w:val="0038490D"/>
    <w:rsid w:val="0038564C"/>
    <w:rsid w:val="00391CD5"/>
    <w:rsid w:val="003B6898"/>
    <w:rsid w:val="003B7453"/>
    <w:rsid w:val="003B7721"/>
    <w:rsid w:val="003C2EFF"/>
    <w:rsid w:val="003C3638"/>
    <w:rsid w:val="003C47B4"/>
    <w:rsid w:val="003D1AF4"/>
    <w:rsid w:val="003D4285"/>
    <w:rsid w:val="003D543D"/>
    <w:rsid w:val="003D7C36"/>
    <w:rsid w:val="003E16B8"/>
    <w:rsid w:val="003E3356"/>
    <w:rsid w:val="003E6277"/>
    <w:rsid w:val="003F0F37"/>
    <w:rsid w:val="003F58B8"/>
    <w:rsid w:val="003F67FB"/>
    <w:rsid w:val="003F71D4"/>
    <w:rsid w:val="00403290"/>
    <w:rsid w:val="004033EC"/>
    <w:rsid w:val="00405F11"/>
    <w:rsid w:val="0040617A"/>
    <w:rsid w:val="004061A0"/>
    <w:rsid w:val="004062F9"/>
    <w:rsid w:val="00407E4E"/>
    <w:rsid w:val="00410A62"/>
    <w:rsid w:val="00410D5D"/>
    <w:rsid w:val="0041395F"/>
    <w:rsid w:val="00414D10"/>
    <w:rsid w:val="0042335D"/>
    <w:rsid w:val="00425D61"/>
    <w:rsid w:val="004308EE"/>
    <w:rsid w:val="00432831"/>
    <w:rsid w:val="00446347"/>
    <w:rsid w:val="004477EB"/>
    <w:rsid w:val="004511B6"/>
    <w:rsid w:val="00460D34"/>
    <w:rsid w:val="00461036"/>
    <w:rsid w:val="00465601"/>
    <w:rsid w:val="004759C5"/>
    <w:rsid w:val="00476570"/>
    <w:rsid w:val="004820C2"/>
    <w:rsid w:val="00483060"/>
    <w:rsid w:val="00490971"/>
    <w:rsid w:val="00491B41"/>
    <w:rsid w:val="00496E15"/>
    <w:rsid w:val="004A263F"/>
    <w:rsid w:val="004B0262"/>
    <w:rsid w:val="004B4CBD"/>
    <w:rsid w:val="004B714A"/>
    <w:rsid w:val="004C126A"/>
    <w:rsid w:val="004C199F"/>
    <w:rsid w:val="004C30F4"/>
    <w:rsid w:val="004C68B8"/>
    <w:rsid w:val="004D2D99"/>
    <w:rsid w:val="004D7F49"/>
    <w:rsid w:val="004E192C"/>
    <w:rsid w:val="004E2BCD"/>
    <w:rsid w:val="004E7CD3"/>
    <w:rsid w:val="004E7F7F"/>
    <w:rsid w:val="004F1711"/>
    <w:rsid w:val="004F1B18"/>
    <w:rsid w:val="004F3447"/>
    <w:rsid w:val="005023DC"/>
    <w:rsid w:val="0050240E"/>
    <w:rsid w:val="0050502F"/>
    <w:rsid w:val="005067E0"/>
    <w:rsid w:val="00515BEB"/>
    <w:rsid w:val="00520C73"/>
    <w:rsid w:val="0052427A"/>
    <w:rsid w:val="00526D0B"/>
    <w:rsid w:val="00532659"/>
    <w:rsid w:val="0053428B"/>
    <w:rsid w:val="00535575"/>
    <w:rsid w:val="00537F98"/>
    <w:rsid w:val="005419ED"/>
    <w:rsid w:val="00542DDF"/>
    <w:rsid w:val="00543CEF"/>
    <w:rsid w:val="0054662D"/>
    <w:rsid w:val="00550467"/>
    <w:rsid w:val="00553B07"/>
    <w:rsid w:val="0055644D"/>
    <w:rsid w:val="00562872"/>
    <w:rsid w:val="00564D41"/>
    <w:rsid w:val="00567DFB"/>
    <w:rsid w:val="0057032A"/>
    <w:rsid w:val="00570E56"/>
    <w:rsid w:val="00571E7C"/>
    <w:rsid w:val="00572EFF"/>
    <w:rsid w:val="0057575E"/>
    <w:rsid w:val="00576EAA"/>
    <w:rsid w:val="00580E0C"/>
    <w:rsid w:val="00581283"/>
    <w:rsid w:val="00583A4F"/>
    <w:rsid w:val="00584EC6"/>
    <w:rsid w:val="00585235"/>
    <w:rsid w:val="00590137"/>
    <w:rsid w:val="00592498"/>
    <w:rsid w:val="00594355"/>
    <w:rsid w:val="00596C07"/>
    <w:rsid w:val="005A0CE7"/>
    <w:rsid w:val="005A135C"/>
    <w:rsid w:val="005A7B19"/>
    <w:rsid w:val="005B200F"/>
    <w:rsid w:val="005B343C"/>
    <w:rsid w:val="005B4AE7"/>
    <w:rsid w:val="005C0414"/>
    <w:rsid w:val="005C11E1"/>
    <w:rsid w:val="005C2138"/>
    <w:rsid w:val="005C5FF2"/>
    <w:rsid w:val="005E0BB3"/>
    <w:rsid w:val="005E23FE"/>
    <w:rsid w:val="005E2E4C"/>
    <w:rsid w:val="005E3DE8"/>
    <w:rsid w:val="005F1572"/>
    <w:rsid w:val="005F27D4"/>
    <w:rsid w:val="005F43F5"/>
    <w:rsid w:val="005F4CAA"/>
    <w:rsid w:val="0060043A"/>
    <w:rsid w:val="00603FEE"/>
    <w:rsid w:val="00605654"/>
    <w:rsid w:val="00606CA2"/>
    <w:rsid w:val="006122FE"/>
    <w:rsid w:val="006161DF"/>
    <w:rsid w:val="00617F14"/>
    <w:rsid w:val="00621944"/>
    <w:rsid w:val="00635D09"/>
    <w:rsid w:val="00637241"/>
    <w:rsid w:val="00641565"/>
    <w:rsid w:val="006415B0"/>
    <w:rsid w:val="00644502"/>
    <w:rsid w:val="00645E4F"/>
    <w:rsid w:val="0065652E"/>
    <w:rsid w:val="00661608"/>
    <w:rsid w:val="00661C9A"/>
    <w:rsid w:val="00664C10"/>
    <w:rsid w:val="00664F03"/>
    <w:rsid w:val="0066781D"/>
    <w:rsid w:val="00684181"/>
    <w:rsid w:val="0069109A"/>
    <w:rsid w:val="006918D5"/>
    <w:rsid w:val="00693FE9"/>
    <w:rsid w:val="006A337E"/>
    <w:rsid w:val="006A4B62"/>
    <w:rsid w:val="006A7B85"/>
    <w:rsid w:val="006B3B86"/>
    <w:rsid w:val="006C466A"/>
    <w:rsid w:val="006C6B8D"/>
    <w:rsid w:val="006D20B9"/>
    <w:rsid w:val="006D24FA"/>
    <w:rsid w:val="006D2538"/>
    <w:rsid w:val="006D4CF4"/>
    <w:rsid w:val="006D61A8"/>
    <w:rsid w:val="006D7CB7"/>
    <w:rsid w:val="006E2E65"/>
    <w:rsid w:val="006E30FE"/>
    <w:rsid w:val="006E3F6B"/>
    <w:rsid w:val="006E5471"/>
    <w:rsid w:val="006F0D1A"/>
    <w:rsid w:val="00704D8A"/>
    <w:rsid w:val="00707891"/>
    <w:rsid w:val="0071348C"/>
    <w:rsid w:val="00715162"/>
    <w:rsid w:val="00716455"/>
    <w:rsid w:val="007413CF"/>
    <w:rsid w:val="007438F2"/>
    <w:rsid w:val="00745D44"/>
    <w:rsid w:val="007462F7"/>
    <w:rsid w:val="0075272B"/>
    <w:rsid w:val="00753EC0"/>
    <w:rsid w:val="007579FA"/>
    <w:rsid w:val="00761E2D"/>
    <w:rsid w:val="0077208D"/>
    <w:rsid w:val="007729DB"/>
    <w:rsid w:val="00774F87"/>
    <w:rsid w:val="00776750"/>
    <w:rsid w:val="00776ED9"/>
    <w:rsid w:val="00777D7E"/>
    <w:rsid w:val="00781204"/>
    <w:rsid w:val="00783F5D"/>
    <w:rsid w:val="00785228"/>
    <w:rsid w:val="007930A4"/>
    <w:rsid w:val="007A1263"/>
    <w:rsid w:val="007A1B86"/>
    <w:rsid w:val="007A1D0C"/>
    <w:rsid w:val="007A3A43"/>
    <w:rsid w:val="007A4676"/>
    <w:rsid w:val="007A7AC6"/>
    <w:rsid w:val="007B0D50"/>
    <w:rsid w:val="007B20D8"/>
    <w:rsid w:val="007B2B23"/>
    <w:rsid w:val="007B3693"/>
    <w:rsid w:val="007B38BF"/>
    <w:rsid w:val="007B49F1"/>
    <w:rsid w:val="007B5C13"/>
    <w:rsid w:val="007C1480"/>
    <w:rsid w:val="007C19A6"/>
    <w:rsid w:val="007C6CFD"/>
    <w:rsid w:val="007D4918"/>
    <w:rsid w:val="007D6689"/>
    <w:rsid w:val="007E03EB"/>
    <w:rsid w:val="007F050F"/>
    <w:rsid w:val="007F4753"/>
    <w:rsid w:val="0080072F"/>
    <w:rsid w:val="0080444C"/>
    <w:rsid w:val="008113C2"/>
    <w:rsid w:val="00814FE5"/>
    <w:rsid w:val="008153BC"/>
    <w:rsid w:val="008258E4"/>
    <w:rsid w:val="00826E36"/>
    <w:rsid w:val="00830768"/>
    <w:rsid w:val="0083121C"/>
    <w:rsid w:val="0083310C"/>
    <w:rsid w:val="00840743"/>
    <w:rsid w:val="00850415"/>
    <w:rsid w:val="00851385"/>
    <w:rsid w:val="008516B7"/>
    <w:rsid w:val="008700FE"/>
    <w:rsid w:val="00875324"/>
    <w:rsid w:val="0087533F"/>
    <w:rsid w:val="00880E21"/>
    <w:rsid w:val="0088431C"/>
    <w:rsid w:val="00896A11"/>
    <w:rsid w:val="00896DAE"/>
    <w:rsid w:val="008B0658"/>
    <w:rsid w:val="008B299E"/>
    <w:rsid w:val="008C10BE"/>
    <w:rsid w:val="008C2013"/>
    <w:rsid w:val="008C2325"/>
    <w:rsid w:val="008D0963"/>
    <w:rsid w:val="008D161F"/>
    <w:rsid w:val="008D19DB"/>
    <w:rsid w:val="008D2077"/>
    <w:rsid w:val="008D463D"/>
    <w:rsid w:val="008D6174"/>
    <w:rsid w:val="008E381E"/>
    <w:rsid w:val="008E54EC"/>
    <w:rsid w:val="008E5C8B"/>
    <w:rsid w:val="008E5CDC"/>
    <w:rsid w:val="008E6D1A"/>
    <w:rsid w:val="008E7BC6"/>
    <w:rsid w:val="008E7DA4"/>
    <w:rsid w:val="008F2D2C"/>
    <w:rsid w:val="008F379F"/>
    <w:rsid w:val="008F3D16"/>
    <w:rsid w:val="008F7461"/>
    <w:rsid w:val="008F7AC3"/>
    <w:rsid w:val="00900BC1"/>
    <w:rsid w:val="00901651"/>
    <w:rsid w:val="00903EF4"/>
    <w:rsid w:val="00904D96"/>
    <w:rsid w:val="00906E35"/>
    <w:rsid w:val="00911A74"/>
    <w:rsid w:val="00912455"/>
    <w:rsid w:val="0091348A"/>
    <w:rsid w:val="0091429F"/>
    <w:rsid w:val="0092040B"/>
    <w:rsid w:val="00922357"/>
    <w:rsid w:val="00925471"/>
    <w:rsid w:val="00931598"/>
    <w:rsid w:val="00932CCD"/>
    <w:rsid w:val="00933BCE"/>
    <w:rsid w:val="00935194"/>
    <w:rsid w:val="009362B5"/>
    <w:rsid w:val="0094015C"/>
    <w:rsid w:val="00941E86"/>
    <w:rsid w:val="009454BE"/>
    <w:rsid w:val="009655C1"/>
    <w:rsid w:val="00966FF5"/>
    <w:rsid w:val="0096741D"/>
    <w:rsid w:val="009678AF"/>
    <w:rsid w:val="00974182"/>
    <w:rsid w:val="0097682D"/>
    <w:rsid w:val="009773A0"/>
    <w:rsid w:val="00977FA6"/>
    <w:rsid w:val="009868AC"/>
    <w:rsid w:val="0099042C"/>
    <w:rsid w:val="009971D3"/>
    <w:rsid w:val="009A126F"/>
    <w:rsid w:val="009A1C85"/>
    <w:rsid w:val="009A1C90"/>
    <w:rsid w:val="009A35EB"/>
    <w:rsid w:val="009B0006"/>
    <w:rsid w:val="009B4A2F"/>
    <w:rsid w:val="009B5E7A"/>
    <w:rsid w:val="009C2E5F"/>
    <w:rsid w:val="009C46ED"/>
    <w:rsid w:val="009C66A7"/>
    <w:rsid w:val="009C73A9"/>
    <w:rsid w:val="009D2F0B"/>
    <w:rsid w:val="009D3BB5"/>
    <w:rsid w:val="009D3D3D"/>
    <w:rsid w:val="009E15E6"/>
    <w:rsid w:val="009E2CDC"/>
    <w:rsid w:val="009E598C"/>
    <w:rsid w:val="009E7CC8"/>
    <w:rsid w:val="009F1465"/>
    <w:rsid w:val="00A0201E"/>
    <w:rsid w:val="00A10AD5"/>
    <w:rsid w:val="00A13178"/>
    <w:rsid w:val="00A14121"/>
    <w:rsid w:val="00A326BA"/>
    <w:rsid w:val="00A36E44"/>
    <w:rsid w:val="00A40F05"/>
    <w:rsid w:val="00A55969"/>
    <w:rsid w:val="00A63B8F"/>
    <w:rsid w:val="00A71DDB"/>
    <w:rsid w:val="00A74371"/>
    <w:rsid w:val="00A758CC"/>
    <w:rsid w:val="00A8212F"/>
    <w:rsid w:val="00A8283C"/>
    <w:rsid w:val="00A837DD"/>
    <w:rsid w:val="00A851F1"/>
    <w:rsid w:val="00A8622F"/>
    <w:rsid w:val="00A87D17"/>
    <w:rsid w:val="00A963F6"/>
    <w:rsid w:val="00A97175"/>
    <w:rsid w:val="00AA1D68"/>
    <w:rsid w:val="00AA72C2"/>
    <w:rsid w:val="00AB3767"/>
    <w:rsid w:val="00AC7A19"/>
    <w:rsid w:val="00AD506F"/>
    <w:rsid w:val="00AD671D"/>
    <w:rsid w:val="00AE07FD"/>
    <w:rsid w:val="00AE2B47"/>
    <w:rsid w:val="00AE4327"/>
    <w:rsid w:val="00AE6233"/>
    <w:rsid w:val="00AE77C3"/>
    <w:rsid w:val="00AF4A28"/>
    <w:rsid w:val="00AF6BB3"/>
    <w:rsid w:val="00AF7E21"/>
    <w:rsid w:val="00B01800"/>
    <w:rsid w:val="00B07999"/>
    <w:rsid w:val="00B1047C"/>
    <w:rsid w:val="00B13213"/>
    <w:rsid w:val="00B13C0E"/>
    <w:rsid w:val="00B13F35"/>
    <w:rsid w:val="00B1649D"/>
    <w:rsid w:val="00B27B5E"/>
    <w:rsid w:val="00B3220C"/>
    <w:rsid w:val="00B40C40"/>
    <w:rsid w:val="00B4115C"/>
    <w:rsid w:val="00B42E61"/>
    <w:rsid w:val="00B47E01"/>
    <w:rsid w:val="00B506B4"/>
    <w:rsid w:val="00B64822"/>
    <w:rsid w:val="00B7130E"/>
    <w:rsid w:val="00B879D9"/>
    <w:rsid w:val="00B91B8C"/>
    <w:rsid w:val="00B93DF0"/>
    <w:rsid w:val="00BA1E3D"/>
    <w:rsid w:val="00BB2D14"/>
    <w:rsid w:val="00BB6BDD"/>
    <w:rsid w:val="00BC0C20"/>
    <w:rsid w:val="00BC3AEB"/>
    <w:rsid w:val="00BC53D7"/>
    <w:rsid w:val="00BC5793"/>
    <w:rsid w:val="00BD4EB2"/>
    <w:rsid w:val="00BD60DB"/>
    <w:rsid w:val="00BD6A50"/>
    <w:rsid w:val="00BD6D71"/>
    <w:rsid w:val="00BE6D8E"/>
    <w:rsid w:val="00BF1C86"/>
    <w:rsid w:val="00BF4077"/>
    <w:rsid w:val="00BF4E38"/>
    <w:rsid w:val="00C01891"/>
    <w:rsid w:val="00C0205D"/>
    <w:rsid w:val="00C03274"/>
    <w:rsid w:val="00C23641"/>
    <w:rsid w:val="00C2496C"/>
    <w:rsid w:val="00C26127"/>
    <w:rsid w:val="00C271D7"/>
    <w:rsid w:val="00C34985"/>
    <w:rsid w:val="00C36714"/>
    <w:rsid w:val="00C44980"/>
    <w:rsid w:val="00C466F8"/>
    <w:rsid w:val="00C47C18"/>
    <w:rsid w:val="00C51A2B"/>
    <w:rsid w:val="00C52A3C"/>
    <w:rsid w:val="00C54588"/>
    <w:rsid w:val="00C5606F"/>
    <w:rsid w:val="00C60E2A"/>
    <w:rsid w:val="00C61F67"/>
    <w:rsid w:val="00C62018"/>
    <w:rsid w:val="00C62D6C"/>
    <w:rsid w:val="00C63AAA"/>
    <w:rsid w:val="00C6583A"/>
    <w:rsid w:val="00C7007D"/>
    <w:rsid w:val="00C7153F"/>
    <w:rsid w:val="00C727E8"/>
    <w:rsid w:val="00C74929"/>
    <w:rsid w:val="00C75049"/>
    <w:rsid w:val="00C92FFE"/>
    <w:rsid w:val="00C941F1"/>
    <w:rsid w:val="00C961F2"/>
    <w:rsid w:val="00CA05E0"/>
    <w:rsid w:val="00CA08FC"/>
    <w:rsid w:val="00CA0FF1"/>
    <w:rsid w:val="00CA1641"/>
    <w:rsid w:val="00CA7B8A"/>
    <w:rsid w:val="00CB4F11"/>
    <w:rsid w:val="00CB565E"/>
    <w:rsid w:val="00CC0A78"/>
    <w:rsid w:val="00CC3650"/>
    <w:rsid w:val="00CC41BB"/>
    <w:rsid w:val="00CC65CD"/>
    <w:rsid w:val="00CD2585"/>
    <w:rsid w:val="00CD3BC4"/>
    <w:rsid w:val="00CD6E10"/>
    <w:rsid w:val="00CE2EB0"/>
    <w:rsid w:val="00CE4875"/>
    <w:rsid w:val="00CE782C"/>
    <w:rsid w:val="00CE7A75"/>
    <w:rsid w:val="00CF4AD0"/>
    <w:rsid w:val="00CF53C5"/>
    <w:rsid w:val="00D00688"/>
    <w:rsid w:val="00D01A2E"/>
    <w:rsid w:val="00D051B4"/>
    <w:rsid w:val="00D11FB5"/>
    <w:rsid w:val="00D16A1E"/>
    <w:rsid w:val="00D178C5"/>
    <w:rsid w:val="00D2302F"/>
    <w:rsid w:val="00D25FAC"/>
    <w:rsid w:val="00D27D24"/>
    <w:rsid w:val="00D32E0F"/>
    <w:rsid w:val="00D336C1"/>
    <w:rsid w:val="00D339D7"/>
    <w:rsid w:val="00D33AEC"/>
    <w:rsid w:val="00D33DDB"/>
    <w:rsid w:val="00D35D21"/>
    <w:rsid w:val="00D40030"/>
    <w:rsid w:val="00D401C6"/>
    <w:rsid w:val="00D411A4"/>
    <w:rsid w:val="00D41F89"/>
    <w:rsid w:val="00D42F28"/>
    <w:rsid w:val="00D45F08"/>
    <w:rsid w:val="00D45F11"/>
    <w:rsid w:val="00D52B8F"/>
    <w:rsid w:val="00D52E4F"/>
    <w:rsid w:val="00D5366B"/>
    <w:rsid w:val="00D54524"/>
    <w:rsid w:val="00D56508"/>
    <w:rsid w:val="00D57AA7"/>
    <w:rsid w:val="00D61745"/>
    <w:rsid w:val="00D63379"/>
    <w:rsid w:val="00D7334D"/>
    <w:rsid w:val="00D74A6C"/>
    <w:rsid w:val="00D838C5"/>
    <w:rsid w:val="00D83DAE"/>
    <w:rsid w:val="00D852C6"/>
    <w:rsid w:val="00D86E9B"/>
    <w:rsid w:val="00D94D7D"/>
    <w:rsid w:val="00D956CA"/>
    <w:rsid w:val="00D95A33"/>
    <w:rsid w:val="00D9601B"/>
    <w:rsid w:val="00D965E0"/>
    <w:rsid w:val="00D97B47"/>
    <w:rsid w:val="00DA198F"/>
    <w:rsid w:val="00DA33A6"/>
    <w:rsid w:val="00DA4599"/>
    <w:rsid w:val="00DB093E"/>
    <w:rsid w:val="00DB0D3A"/>
    <w:rsid w:val="00DB4D3B"/>
    <w:rsid w:val="00DB6468"/>
    <w:rsid w:val="00DB6870"/>
    <w:rsid w:val="00DC020A"/>
    <w:rsid w:val="00DC2A8B"/>
    <w:rsid w:val="00DC64C8"/>
    <w:rsid w:val="00DC77F2"/>
    <w:rsid w:val="00DD4225"/>
    <w:rsid w:val="00DD423D"/>
    <w:rsid w:val="00DD4B4F"/>
    <w:rsid w:val="00DD5C07"/>
    <w:rsid w:val="00DD6B49"/>
    <w:rsid w:val="00DE05CF"/>
    <w:rsid w:val="00DE4B8A"/>
    <w:rsid w:val="00DE65D2"/>
    <w:rsid w:val="00DF063C"/>
    <w:rsid w:val="00DF1887"/>
    <w:rsid w:val="00DF41E3"/>
    <w:rsid w:val="00E007C3"/>
    <w:rsid w:val="00E021E5"/>
    <w:rsid w:val="00E02237"/>
    <w:rsid w:val="00E0254A"/>
    <w:rsid w:val="00E071A1"/>
    <w:rsid w:val="00E12AFA"/>
    <w:rsid w:val="00E15381"/>
    <w:rsid w:val="00E158C8"/>
    <w:rsid w:val="00E16F0D"/>
    <w:rsid w:val="00E20D71"/>
    <w:rsid w:val="00E25603"/>
    <w:rsid w:val="00E26E07"/>
    <w:rsid w:val="00E31459"/>
    <w:rsid w:val="00E330C6"/>
    <w:rsid w:val="00E35710"/>
    <w:rsid w:val="00E41F6F"/>
    <w:rsid w:val="00E5247F"/>
    <w:rsid w:val="00E535BB"/>
    <w:rsid w:val="00E55B52"/>
    <w:rsid w:val="00E60542"/>
    <w:rsid w:val="00E61546"/>
    <w:rsid w:val="00E679AC"/>
    <w:rsid w:val="00E71B1C"/>
    <w:rsid w:val="00E76FAA"/>
    <w:rsid w:val="00E77068"/>
    <w:rsid w:val="00E85147"/>
    <w:rsid w:val="00E9228F"/>
    <w:rsid w:val="00E93931"/>
    <w:rsid w:val="00E94D2B"/>
    <w:rsid w:val="00E95621"/>
    <w:rsid w:val="00EA0DAA"/>
    <w:rsid w:val="00EA1705"/>
    <w:rsid w:val="00EB0592"/>
    <w:rsid w:val="00EB3349"/>
    <w:rsid w:val="00EB4812"/>
    <w:rsid w:val="00EB4CFF"/>
    <w:rsid w:val="00EC2596"/>
    <w:rsid w:val="00EC6DE2"/>
    <w:rsid w:val="00EC7AA2"/>
    <w:rsid w:val="00ED0F77"/>
    <w:rsid w:val="00ED24BF"/>
    <w:rsid w:val="00ED3AB7"/>
    <w:rsid w:val="00ED5B4A"/>
    <w:rsid w:val="00ED5D22"/>
    <w:rsid w:val="00EE5F5F"/>
    <w:rsid w:val="00EF3F98"/>
    <w:rsid w:val="00F00769"/>
    <w:rsid w:val="00F03205"/>
    <w:rsid w:val="00F0326C"/>
    <w:rsid w:val="00F0610B"/>
    <w:rsid w:val="00F071C6"/>
    <w:rsid w:val="00F21842"/>
    <w:rsid w:val="00F221FE"/>
    <w:rsid w:val="00F243EF"/>
    <w:rsid w:val="00F2655B"/>
    <w:rsid w:val="00F27881"/>
    <w:rsid w:val="00F27E8F"/>
    <w:rsid w:val="00F334D7"/>
    <w:rsid w:val="00F3430D"/>
    <w:rsid w:val="00F46280"/>
    <w:rsid w:val="00F46357"/>
    <w:rsid w:val="00F46BA5"/>
    <w:rsid w:val="00F50E53"/>
    <w:rsid w:val="00F63968"/>
    <w:rsid w:val="00F65E97"/>
    <w:rsid w:val="00F71BA6"/>
    <w:rsid w:val="00F737B1"/>
    <w:rsid w:val="00F75FE9"/>
    <w:rsid w:val="00F81052"/>
    <w:rsid w:val="00F82DF6"/>
    <w:rsid w:val="00F927E8"/>
    <w:rsid w:val="00F94B5E"/>
    <w:rsid w:val="00FA5224"/>
    <w:rsid w:val="00FC03F1"/>
    <w:rsid w:val="00FD0EBE"/>
    <w:rsid w:val="00FD5545"/>
    <w:rsid w:val="00FE077E"/>
    <w:rsid w:val="00FE2AFE"/>
    <w:rsid w:val="00FE32D8"/>
    <w:rsid w:val="00FF0E99"/>
    <w:rsid w:val="00FF3093"/>
    <w:rsid w:val="00FF33A7"/>
    <w:rsid w:val="00FF5A03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C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6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6384"/>
  </w:style>
  <w:style w:type="paragraph" w:styleId="a7">
    <w:name w:val="footer"/>
    <w:basedOn w:val="a"/>
    <w:link w:val="a8"/>
    <w:uiPriority w:val="99"/>
    <w:unhideWhenUsed/>
    <w:rsid w:val="00346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6384"/>
  </w:style>
  <w:style w:type="paragraph" w:styleId="a9">
    <w:name w:val="Balloon Text"/>
    <w:basedOn w:val="a"/>
    <w:link w:val="aa"/>
    <w:uiPriority w:val="99"/>
    <w:semiHidden/>
    <w:unhideWhenUsed/>
    <w:rsid w:val="00DB4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D3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6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41F6F"/>
  </w:style>
  <w:style w:type="character" w:customStyle="1" w:styleId="ac">
    <w:name w:val="日付 (文字)"/>
    <w:basedOn w:val="a0"/>
    <w:link w:val="ab"/>
    <w:uiPriority w:val="99"/>
    <w:semiHidden/>
    <w:rsid w:val="00E41F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C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6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6384"/>
  </w:style>
  <w:style w:type="paragraph" w:styleId="a7">
    <w:name w:val="footer"/>
    <w:basedOn w:val="a"/>
    <w:link w:val="a8"/>
    <w:uiPriority w:val="99"/>
    <w:unhideWhenUsed/>
    <w:rsid w:val="003463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6384"/>
  </w:style>
  <w:style w:type="paragraph" w:styleId="a9">
    <w:name w:val="Balloon Text"/>
    <w:basedOn w:val="a"/>
    <w:link w:val="aa"/>
    <w:uiPriority w:val="99"/>
    <w:semiHidden/>
    <w:unhideWhenUsed/>
    <w:rsid w:val="00DB4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D3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06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E41F6F"/>
  </w:style>
  <w:style w:type="character" w:customStyle="1" w:styleId="ac">
    <w:name w:val="日付 (文字)"/>
    <w:basedOn w:val="a0"/>
    <w:link w:val="ab"/>
    <w:uiPriority w:val="99"/>
    <w:semiHidden/>
    <w:rsid w:val="00E4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tottoriadmin</dc:creator>
  <cp:lastModifiedBy>鳥取市</cp:lastModifiedBy>
  <cp:revision>2</cp:revision>
  <cp:lastPrinted>2016-12-13T00:53:00Z</cp:lastPrinted>
  <dcterms:created xsi:type="dcterms:W3CDTF">2016-12-21T00:16:00Z</dcterms:created>
  <dcterms:modified xsi:type="dcterms:W3CDTF">2016-12-21T00:16:00Z</dcterms:modified>
</cp:coreProperties>
</file>