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48" w:rsidRPr="001E52ED" w:rsidRDefault="00312248" w:rsidP="00312248">
      <w:pPr>
        <w:widowControl/>
        <w:jc w:val="left"/>
        <w:rPr>
          <w:rFonts w:ascii="ＭＳ Ｐ明朝" w:eastAsia="ＭＳ Ｐ明朝" w:hAnsi="ＭＳ Ｐ明朝"/>
        </w:rPr>
      </w:pPr>
      <w:r>
        <w:rPr>
          <w:rFonts w:ascii="ＭＳ Ｐ明朝" w:eastAsia="ＭＳ Ｐ明朝" w:hAnsi="ＭＳ Ｐ明朝" w:hint="eastAsia"/>
        </w:rPr>
        <w:t>様式第３号　別紙（第９</w:t>
      </w:r>
      <w:bookmarkStart w:id="0" w:name="_GoBack"/>
      <w:bookmarkEnd w:id="0"/>
      <w:r w:rsidRPr="001E52ED">
        <w:rPr>
          <w:rFonts w:ascii="ＭＳ Ｐ明朝" w:eastAsia="ＭＳ Ｐ明朝" w:hAnsi="ＭＳ Ｐ明朝" w:hint="eastAsia"/>
        </w:rPr>
        <w:t>条関係）</w:t>
      </w:r>
    </w:p>
    <w:p w:rsidR="00312248" w:rsidRPr="001E52ED" w:rsidRDefault="00312248" w:rsidP="00312248">
      <w:pPr>
        <w:overflowPunct w:val="0"/>
        <w:adjustRightInd w:val="0"/>
        <w:spacing w:before="40" w:after="40"/>
        <w:ind w:right="840"/>
        <w:textAlignment w:val="baseline"/>
        <w:rPr>
          <w:rFonts w:ascii="ＭＳ Ｐ明朝" w:eastAsia="ＭＳ Ｐ明朝" w:hAnsi="ＭＳ Ｐ明朝"/>
          <w:kern w:val="0"/>
        </w:rPr>
      </w:pPr>
    </w:p>
    <w:p w:rsidR="00312248" w:rsidRPr="001E52ED" w:rsidRDefault="00312248" w:rsidP="00312248">
      <w:pPr>
        <w:overflowPunct w:val="0"/>
        <w:adjustRightInd w:val="0"/>
        <w:spacing w:before="40" w:after="40"/>
        <w:jc w:val="center"/>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消費税及び地方消費税に係る仕入控除税額の計算方法や積算の内訳等を記載した書類</w:t>
      </w:r>
    </w:p>
    <w:p w:rsidR="00312248" w:rsidRPr="001E52ED" w:rsidRDefault="00312248" w:rsidP="00312248">
      <w:pPr>
        <w:overflowPunct w:val="0"/>
        <w:adjustRightInd w:val="0"/>
        <w:spacing w:before="40" w:after="40"/>
        <w:textAlignment w:val="baseline"/>
        <w:rPr>
          <w:rFonts w:ascii="ＭＳ Ｐ明朝" w:eastAsia="ＭＳ Ｐ明朝" w:hAnsi="ＭＳ Ｐ明朝"/>
          <w:kern w:val="0"/>
        </w:rPr>
      </w:pP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　法人名</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　法人住所</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　代表者職氏名</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４　補助事業名</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５　補助金額</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６　当該補助金に係る消費税及び地方消費税に係る仕入控除税額</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７　６の計算方法や積算の内訳</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（１）補助対象経費（補助金の使途）の内訳</w:t>
      </w: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652"/>
        <w:gridCol w:w="1189"/>
        <w:gridCol w:w="1192"/>
        <w:gridCol w:w="1134"/>
        <w:gridCol w:w="1276"/>
        <w:gridCol w:w="1559"/>
        <w:gridCol w:w="1559"/>
      </w:tblGrid>
      <w:tr w:rsidR="00312248" w:rsidRPr="001E52ED" w:rsidTr="00312248">
        <w:trPr>
          <w:trHeight w:val="336"/>
        </w:trPr>
        <w:tc>
          <w:tcPr>
            <w:tcW w:w="1096" w:type="dxa"/>
            <w:gridSpan w:val="2"/>
            <w:vMerge w:val="restart"/>
            <w:tcBorders>
              <w:top w:val="single" w:sz="4" w:space="0" w:color="000000"/>
              <w:left w:val="single" w:sz="4" w:space="0" w:color="000000"/>
              <w:right w:val="single" w:sz="4" w:space="0" w:color="000000"/>
            </w:tcBorders>
            <w:vAlign w:val="center"/>
          </w:tcPr>
          <w:p w:rsidR="00312248" w:rsidRPr="001E52ED" w:rsidRDefault="00312248" w:rsidP="002C48AB">
            <w:pPr>
              <w:suppressAutoHyphens/>
              <w:kinsoku w:val="0"/>
              <w:overflowPunct w:val="0"/>
              <w:autoSpaceDE w:val="0"/>
              <w:autoSpaceDN w:val="0"/>
              <w:adjustRightInd w:val="0"/>
              <w:spacing w:line="334" w:lineRule="atLeast"/>
              <w:jc w:val="distribute"/>
              <w:textAlignment w:val="baseline"/>
              <w:rPr>
                <w:rFonts w:ascii="ＭＳ Ｐ明朝" w:eastAsia="ＭＳ Ｐ明朝" w:hAnsi="ＭＳ Ｐ明朝"/>
                <w:kern w:val="0"/>
              </w:rPr>
            </w:pPr>
            <w:r w:rsidRPr="001E52ED">
              <w:rPr>
                <w:rFonts w:ascii="ＭＳ Ｐ明朝" w:eastAsia="ＭＳ Ｐ明朝" w:hAnsi="ＭＳ Ｐ明朝" w:hint="eastAsia"/>
                <w:kern w:val="0"/>
              </w:rPr>
              <w:t>区分</w:t>
            </w:r>
          </w:p>
        </w:tc>
        <w:tc>
          <w:tcPr>
            <w:tcW w:w="1189" w:type="dxa"/>
            <w:vMerge w:val="restart"/>
            <w:tcBorders>
              <w:top w:val="single" w:sz="4" w:space="0" w:color="000000"/>
              <w:left w:val="single" w:sz="4" w:space="0" w:color="000000"/>
              <w:right w:val="nil"/>
            </w:tcBorders>
            <w:vAlign w:val="center"/>
          </w:tcPr>
          <w:p w:rsidR="00312248" w:rsidRPr="001E52ED" w:rsidRDefault="00312248" w:rsidP="002C48AB">
            <w:pPr>
              <w:suppressAutoHyphens/>
              <w:kinsoku w:val="0"/>
              <w:wordWrap w:val="0"/>
              <w:overflowPunct w:val="0"/>
              <w:autoSpaceDE w:val="0"/>
              <w:autoSpaceDN w:val="0"/>
              <w:adjustRightInd w:val="0"/>
              <w:spacing w:line="334" w:lineRule="atLeast"/>
              <w:jc w:val="center"/>
              <w:textAlignment w:val="baseline"/>
              <w:rPr>
                <w:rFonts w:ascii="ＭＳ Ｐ明朝" w:eastAsia="ＭＳ Ｐ明朝" w:hAnsi="ＭＳ Ｐ明朝"/>
                <w:kern w:val="0"/>
              </w:rPr>
            </w:pPr>
            <w:r w:rsidRPr="001E52ED">
              <w:rPr>
                <w:rFonts w:ascii="ＭＳ Ｐ明朝" w:eastAsia="ＭＳ Ｐ明朝" w:hAnsi="ＭＳ Ｐ明朝" w:hint="eastAsia"/>
                <w:kern w:val="0"/>
              </w:rPr>
              <w:t>課税仕入れ</w:t>
            </w:r>
          </w:p>
        </w:tc>
        <w:tc>
          <w:tcPr>
            <w:tcW w:w="3602" w:type="dxa"/>
            <w:gridSpan w:val="3"/>
            <w:tcBorders>
              <w:top w:val="single" w:sz="4" w:space="0" w:color="000000"/>
              <w:left w:val="nil"/>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p>
        </w:tc>
        <w:tc>
          <w:tcPr>
            <w:tcW w:w="1559" w:type="dxa"/>
            <w:vMerge w:val="restart"/>
            <w:tcBorders>
              <w:top w:val="single" w:sz="4" w:space="0" w:color="000000"/>
              <w:left w:val="single" w:sz="4" w:space="0" w:color="000000"/>
              <w:right w:val="single" w:sz="4" w:space="0" w:color="000000"/>
            </w:tcBorders>
            <w:vAlign w:val="center"/>
          </w:tcPr>
          <w:p w:rsidR="00312248" w:rsidRPr="001E52ED" w:rsidRDefault="00312248" w:rsidP="002C48AB">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rPr>
            </w:pPr>
            <w:r w:rsidRPr="001E52ED">
              <w:rPr>
                <w:rFonts w:ascii="ＭＳ Ｐ明朝" w:eastAsia="ＭＳ Ｐ明朝" w:hAnsi="ＭＳ Ｐ明朝" w:hint="eastAsia"/>
                <w:kern w:val="0"/>
              </w:rPr>
              <w:t>非課税仕入れ</w:t>
            </w:r>
          </w:p>
        </w:tc>
        <w:tc>
          <w:tcPr>
            <w:tcW w:w="1559" w:type="dxa"/>
            <w:vMerge w:val="restart"/>
            <w:tcBorders>
              <w:top w:val="single" w:sz="4" w:space="0" w:color="000000"/>
              <w:left w:val="single" w:sz="4" w:space="0" w:color="000000"/>
              <w:right w:val="single" w:sz="4" w:space="0" w:color="000000"/>
            </w:tcBorders>
            <w:vAlign w:val="center"/>
          </w:tcPr>
          <w:p w:rsidR="00312248" w:rsidRPr="001E52ED" w:rsidRDefault="00312248" w:rsidP="002C48AB">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rPr>
            </w:pPr>
            <w:r w:rsidRPr="001E52ED">
              <w:rPr>
                <w:rFonts w:ascii="ＭＳ Ｐ明朝" w:eastAsia="ＭＳ Ｐ明朝" w:hAnsi="ＭＳ Ｐ明朝" w:hint="eastAsia"/>
                <w:kern w:val="0"/>
              </w:rPr>
              <w:t>合計</w:t>
            </w:r>
          </w:p>
        </w:tc>
      </w:tr>
      <w:tr w:rsidR="00312248" w:rsidRPr="001E52ED" w:rsidTr="00312248">
        <w:trPr>
          <w:trHeight w:val="336"/>
        </w:trPr>
        <w:tc>
          <w:tcPr>
            <w:tcW w:w="1096" w:type="dxa"/>
            <w:gridSpan w:val="2"/>
            <w:vMerge/>
            <w:tcBorders>
              <w:left w:val="single" w:sz="4" w:space="0" w:color="000000"/>
              <w:bottom w:val="single" w:sz="4" w:space="0" w:color="000000"/>
              <w:right w:val="single" w:sz="4" w:space="0" w:color="000000"/>
            </w:tcBorders>
            <w:vAlign w:val="center"/>
          </w:tcPr>
          <w:p w:rsidR="00312248" w:rsidRPr="001E52ED" w:rsidRDefault="00312248" w:rsidP="002C48AB">
            <w:pPr>
              <w:suppressAutoHyphens/>
              <w:kinsoku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1189" w:type="dxa"/>
            <w:vMerge/>
            <w:tcBorders>
              <w:left w:val="single" w:sz="4" w:space="0" w:color="000000"/>
              <w:bottom w:val="single" w:sz="4" w:space="0" w:color="000000"/>
              <w:right w:val="single" w:sz="4" w:space="0" w:color="auto"/>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p>
        </w:tc>
        <w:tc>
          <w:tcPr>
            <w:tcW w:w="1192" w:type="dxa"/>
            <w:tcBorders>
              <w:top w:val="single" w:sz="4" w:space="0" w:color="000000"/>
              <w:left w:val="single" w:sz="4" w:space="0" w:color="auto"/>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課税売上</w:t>
            </w:r>
          </w:p>
          <w:p w:rsidR="00312248" w:rsidRPr="001E52ED" w:rsidRDefault="00312248" w:rsidP="002C48AB">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対応分</w:t>
            </w:r>
          </w:p>
        </w:tc>
        <w:tc>
          <w:tcPr>
            <w:tcW w:w="1134"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非課税売上対応分</w:t>
            </w:r>
          </w:p>
        </w:tc>
        <w:tc>
          <w:tcPr>
            <w:tcW w:w="1276"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共通対応分</w:t>
            </w:r>
          </w:p>
        </w:tc>
        <w:tc>
          <w:tcPr>
            <w:tcW w:w="1559" w:type="dxa"/>
            <w:vMerge/>
            <w:tcBorders>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p>
        </w:tc>
        <w:tc>
          <w:tcPr>
            <w:tcW w:w="1559" w:type="dxa"/>
            <w:vMerge/>
            <w:tcBorders>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jc w:val="left"/>
              <w:textAlignment w:val="baseline"/>
              <w:rPr>
                <w:rFonts w:ascii="ＭＳ Ｐ明朝" w:eastAsia="ＭＳ Ｐ明朝" w:hAnsi="ＭＳ Ｐ明朝"/>
                <w:kern w:val="0"/>
              </w:rPr>
            </w:pPr>
          </w:p>
        </w:tc>
      </w:tr>
      <w:tr w:rsidR="00312248" w:rsidRPr="001E52ED" w:rsidTr="00312248">
        <w:trPr>
          <w:trHeight w:val="336"/>
        </w:trPr>
        <w:tc>
          <w:tcPr>
            <w:tcW w:w="444" w:type="dxa"/>
            <w:vMerge w:val="restart"/>
            <w:tcBorders>
              <w:top w:val="single" w:sz="4" w:space="0" w:color="000000"/>
              <w:left w:val="single" w:sz="4" w:space="0" w:color="000000"/>
              <w:right w:val="single" w:sz="4" w:space="0" w:color="000000"/>
            </w:tcBorders>
            <w:textDirection w:val="tbRlV"/>
          </w:tcPr>
          <w:p w:rsidR="00312248" w:rsidRPr="001E52ED" w:rsidRDefault="00312248" w:rsidP="002C48AB">
            <w:pPr>
              <w:suppressAutoHyphens/>
              <w:kinsoku w:val="0"/>
              <w:wordWrap w:val="0"/>
              <w:overflowPunct w:val="0"/>
              <w:autoSpaceDE w:val="0"/>
              <w:autoSpaceDN w:val="0"/>
              <w:adjustRightInd w:val="0"/>
              <w:spacing w:line="334" w:lineRule="atLeast"/>
              <w:ind w:left="113" w:right="113"/>
              <w:jc w:val="distribute"/>
              <w:textAlignment w:val="baseline"/>
              <w:rPr>
                <w:rFonts w:ascii="ＭＳ Ｐ明朝" w:eastAsia="ＭＳ Ｐ明朝" w:hAnsi="ＭＳ Ｐ明朝"/>
                <w:kern w:val="0"/>
              </w:rPr>
            </w:pPr>
            <w:r w:rsidRPr="001E52ED">
              <w:rPr>
                <w:rFonts w:ascii="ＭＳ Ｐ明朝" w:eastAsia="ＭＳ Ｐ明朝" w:hAnsi="ＭＳ Ｐ明朝" w:hint="eastAsia"/>
                <w:kern w:val="0"/>
              </w:rPr>
              <w:t>経費の内訳</w:t>
            </w:r>
          </w:p>
        </w:tc>
        <w:tc>
          <w:tcPr>
            <w:tcW w:w="65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8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9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34"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276"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r>
      <w:tr w:rsidR="00312248" w:rsidRPr="001E52ED" w:rsidTr="00312248">
        <w:trPr>
          <w:trHeight w:val="437"/>
        </w:trPr>
        <w:tc>
          <w:tcPr>
            <w:tcW w:w="444" w:type="dxa"/>
            <w:vMerge/>
            <w:tcBorders>
              <w:left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65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8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9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34"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276"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r>
      <w:tr w:rsidR="00312248" w:rsidRPr="001E52ED" w:rsidTr="00312248">
        <w:trPr>
          <w:trHeight w:val="401"/>
        </w:trPr>
        <w:tc>
          <w:tcPr>
            <w:tcW w:w="444" w:type="dxa"/>
            <w:vMerge/>
            <w:tcBorders>
              <w:left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65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8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9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134"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276"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r w:rsidRPr="001E52ED">
              <w:rPr>
                <w:rFonts w:ascii="ＭＳ Ｐ明朝" w:eastAsia="ＭＳ Ｐ明朝" w:hAnsi="ＭＳ Ｐ明朝" w:hint="eastAsia"/>
                <w:kern w:val="0"/>
              </w:rPr>
              <w:t>○○○</w:t>
            </w:r>
          </w:p>
        </w:tc>
      </w:tr>
      <w:tr w:rsidR="00312248" w:rsidRPr="001E52ED" w:rsidTr="00312248">
        <w:trPr>
          <w:trHeight w:val="350"/>
        </w:trPr>
        <w:tc>
          <w:tcPr>
            <w:tcW w:w="444" w:type="dxa"/>
            <w:vMerge/>
            <w:tcBorders>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distribute"/>
              <w:textAlignment w:val="baseline"/>
              <w:rPr>
                <w:rFonts w:ascii="ＭＳ Ｐ明朝" w:eastAsia="ＭＳ Ｐ明朝" w:hAnsi="ＭＳ Ｐ明朝"/>
                <w:kern w:val="0"/>
              </w:rPr>
            </w:pPr>
          </w:p>
        </w:tc>
        <w:tc>
          <w:tcPr>
            <w:tcW w:w="65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kern w:val="0"/>
              </w:rPr>
            </w:pPr>
          </w:p>
        </w:tc>
        <w:tc>
          <w:tcPr>
            <w:tcW w:w="118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192"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134"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276"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c>
          <w:tcPr>
            <w:tcW w:w="1559" w:type="dxa"/>
            <w:tcBorders>
              <w:top w:val="single" w:sz="4" w:space="0" w:color="000000"/>
              <w:left w:val="single" w:sz="4" w:space="0" w:color="000000"/>
              <w:bottom w:val="single" w:sz="4" w:space="0" w:color="000000"/>
              <w:right w:val="single" w:sz="4" w:space="0" w:color="000000"/>
            </w:tcBorders>
          </w:tcPr>
          <w:p w:rsidR="00312248" w:rsidRPr="001E52ED" w:rsidRDefault="00312248" w:rsidP="002C48AB">
            <w:pPr>
              <w:suppressAutoHyphens/>
              <w:kinsoku w:val="0"/>
              <w:wordWrap w:val="0"/>
              <w:overflowPunct w:val="0"/>
              <w:autoSpaceDE w:val="0"/>
              <w:autoSpaceDN w:val="0"/>
              <w:adjustRightInd w:val="0"/>
              <w:spacing w:line="334" w:lineRule="atLeast"/>
              <w:jc w:val="left"/>
              <w:textAlignment w:val="baseline"/>
              <w:rPr>
                <w:rFonts w:ascii="ＭＳ Ｐ明朝" w:eastAsia="ＭＳ Ｐ明朝" w:hAnsi="ＭＳ Ｐ明朝" w:cs="ＭＳ 明朝"/>
                <w:spacing w:val="14"/>
                <w:kern w:val="0"/>
              </w:rPr>
            </w:pPr>
          </w:p>
        </w:tc>
      </w:tr>
    </w:tbl>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（２）課税売上割合　○○％</w:t>
      </w:r>
    </w:p>
    <w:p w:rsidR="00312248" w:rsidRPr="001E52ED" w:rsidRDefault="00312248" w:rsidP="00312248">
      <w:pPr>
        <w:overflowPunct w:val="0"/>
        <w:adjustRightInd w:val="0"/>
        <w:spacing w:before="40" w:after="40"/>
        <w:textAlignment w:val="baseline"/>
        <w:rPr>
          <w:rFonts w:ascii="ＭＳ Ｐ明朝" w:eastAsia="ＭＳ Ｐ明朝" w:hAnsi="ＭＳ Ｐ明朝" w:cs="ＭＳ 明朝"/>
          <w:kern w:val="0"/>
        </w:rPr>
      </w:pPr>
      <w:r w:rsidRPr="001E52ED">
        <w:rPr>
          <w:rFonts w:ascii="ＭＳ Ｐ明朝" w:eastAsia="ＭＳ Ｐ明朝" w:hAnsi="ＭＳ Ｐ明朝" w:cs="ＭＳ 明朝" w:hint="eastAsia"/>
          <w:kern w:val="0"/>
        </w:rPr>
        <w:t>（３）補助金に係る仕入控除税額の計算方法</w:t>
      </w:r>
    </w:p>
    <w:p w:rsidR="00312248" w:rsidRPr="001E52ED" w:rsidRDefault="00312248" w:rsidP="00312248">
      <w:pPr>
        <w:jc w:val="left"/>
      </w:pPr>
    </w:p>
    <w:p w:rsidR="00312248" w:rsidRPr="001E52ED" w:rsidRDefault="00312248" w:rsidP="00312248">
      <w:pPr>
        <w:jc w:val="left"/>
        <w:rPr>
          <w:rFonts w:hint="eastAsia"/>
        </w:rPr>
      </w:pPr>
    </w:p>
    <w:p w:rsidR="00C042B7" w:rsidRPr="00312248" w:rsidRDefault="00C042B7"/>
    <w:sectPr w:rsidR="00C042B7" w:rsidRPr="00312248" w:rsidSect="00312248">
      <w:pgSz w:w="11907" w:h="16840" w:code="9"/>
      <w:pgMar w:top="1701" w:right="1418" w:bottom="1701" w:left="1418" w:header="851" w:footer="992" w:gutter="0"/>
      <w:cols w:space="425"/>
      <w:docGrid w:type="linesAndChars" w:linePitch="299" w:charSpace="-1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7"/>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8"/>
    <w:rsid w:val="00312248"/>
    <w:rsid w:val="00C0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CB171"/>
  <w15:chartTrackingRefBased/>
  <w15:docId w15:val="{77C1EDC4-56FF-48D2-A116-7D0E06F1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48"/>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前田奈津希</dc:creator>
  <cp:keywords/>
  <dc:description/>
  <cp:lastModifiedBy>前田奈津希</cp:lastModifiedBy>
  <cp:revision>1</cp:revision>
  <dcterms:created xsi:type="dcterms:W3CDTF">2024-04-02T10:12:00Z</dcterms:created>
  <dcterms:modified xsi:type="dcterms:W3CDTF">2024-04-02T10:16:00Z</dcterms:modified>
</cp:coreProperties>
</file>