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F4" w:rsidRPr="00A83F47" w:rsidRDefault="0059357C" w:rsidP="0059357C">
      <w:pPr>
        <w:widowControl/>
        <w:tabs>
          <w:tab w:val="left" w:pos="6767"/>
        </w:tabs>
        <w:jc w:val="left"/>
        <w:rPr>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4221141</wp:posOffset>
                </wp:positionH>
                <wp:positionV relativeFrom="paragraph">
                  <wp:posOffset>46612</wp:posOffset>
                </wp:positionV>
                <wp:extent cx="796594" cy="387077"/>
                <wp:effectExtent l="0" t="0" r="22860" b="13335"/>
                <wp:wrapNone/>
                <wp:docPr id="1" name="正方形/長方形 1"/>
                <wp:cNvGraphicFramePr/>
                <a:graphic xmlns:a="http://schemas.openxmlformats.org/drawingml/2006/main">
                  <a:graphicData uri="http://schemas.microsoft.com/office/word/2010/wordprocessingShape">
                    <wps:wsp>
                      <wps:cNvSpPr/>
                      <wps:spPr>
                        <a:xfrm>
                          <a:off x="0" y="0"/>
                          <a:ext cx="796594" cy="3870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1576A" id="正方形/長方形 1" o:spid="_x0000_s1026" style="position:absolute;left:0;text-align:left;margin-left:332.35pt;margin-top:3.65pt;width:62.7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" filled="f" strokecolor="black [3213]" strokeweight="1pt"/>
            </w:pict>
          </mc:Fallback>
        </mc:AlternateContent>
      </w:r>
      <w:r w:rsidR="00A83F47" w:rsidRPr="00A83F47">
        <w:rPr>
          <w:rFonts w:asciiTheme="minorEastAsia" w:hAnsiTheme="minorEastAsia" w:hint="eastAsia"/>
          <w:sz w:val="24"/>
          <w:szCs w:val="24"/>
        </w:rPr>
        <w:t>【</w:t>
      </w:r>
      <w:r w:rsidR="00C2507A" w:rsidRPr="00A83F47">
        <w:rPr>
          <w:rFonts w:hint="eastAsia"/>
          <w:sz w:val="24"/>
          <w:szCs w:val="24"/>
        </w:rPr>
        <w:t>気高地域振興会議</w:t>
      </w:r>
      <w:r w:rsidR="00A83F47" w:rsidRPr="00A83F47">
        <w:rPr>
          <w:rFonts w:asciiTheme="minorEastAsia" w:hAnsiTheme="minorEastAsia" w:hint="eastAsia"/>
          <w:sz w:val="24"/>
          <w:szCs w:val="24"/>
        </w:rPr>
        <w:t>】</w:t>
      </w:r>
      <w:r>
        <w:rPr>
          <w:rFonts w:asciiTheme="minorEastAsia" w:hAnsiTheme="minorEastAsia"/>
          <w:sz w:val="24"/>
          <w:szCs w:val="24"/>
        </w:rPr>
        <w:tab/>
      </w:r>
      <w:r w:rsidRPr="009A585E">
        <w:rPr>
          <w:rFonts w:asciiTheme="minorEastAsia" w:hAnsiTheme="minorEastAsia" w:hint="eastAsia"/>
          <w:sz w:val="36"/>
          <w:szCs w:val="36"/>
        </w:rPr>
        <w:t>資料３</w:t>
      </w:r>
    </w:p>
    <w:p w:rsidR="007D3198" w:rsidRPr="00A83F47" w:rsidRDefault="00C2507A" w:rsidP="00A83F47">
      <w:pPr>
        <w:jc w:val="center"/>
        <w:rPr>
          <w:sz w:val="32"/>
          <w:szCs w:val="32"/>
        </w:rPr>
      </w:pPr>
      <w:r w:rsidRPr="00A83F47">
        <w:rPr>
          <w:rFonts w:hint="eastAsia"/>
          <w:sz w:val="32"/>
          <w:szCs w:val="32"/>
        </w:rPr>
        <w:t>委</w:t>
      </w:r>
      <w:r w:rsidR="00A83F47">
        <w:rPr>
          <w:rFonts w:hint="eastAsia"/>
          <w:sz w:val="32"/>
          <w:szCs w:val="32"/>
        </w:rPr>
        <w:t xml:space="preserve">　</w:t>
      </w:r>
      <w:r w:rsidRPr="00A83F47">
        <w:rPr>
          <w:rFonts w:hint="eastAsia"/>
          <w:sz w:val="32"/>
          <w:szCs w:val="32"/>
        </w:rPr>
        <w:t>員</w:t>
      </w:r>
      <w:r w:rsidR="00A83F47">
        <w:rPr>
          <w:rFonts w:hint="eastAsia"/>
          <w:sz w:val="32"/>
          <w:szCs w:val="32"/>
        </w:rPr>
        <w:t xml:space="preserve">　</w:t>
      </w:r>
      <w:r w:rsidRPr="00A83F47">
        <w:rPr>
          <w:rFonts w:hint="eastAsia"/>
          <w:sz w:val="32"/>
          <w:szCs w:val="32"/>
        </w:rPr>
        <w:t>提</w:t>
      </w:r>
      <w:r w:rsidR="00A83F47">
        <w:rPr>
          <w:rFonts w:hint="eastAsia"/>
          <w:sz w:val="32"/>
          <w:szCs w:val="32"/>
        </w:rPr>
        <w:t xml:space="preserve">　</w:t>
      </w:r>
      <w:r w:rsidRPr="00A83F47">
        <w:rPr>
          <w:rFonts w:hint="eastAsia"/>
          <w:sz w:val="32"/>
          <w:szCs w:val="32"/>
        </w:rPr>
        <w:t>案</w:t>
      </w:r>
      <w:r w:rsidR="00A83F47">
        <w:rPr>
          <w:rFonts w:hint="eastAsia"/>
          <w:sz w:val="32"/>
          <w:szCs w:val="32"/>
        </w:rPr>
        <w:t xml:space="preserve">　</w:t>
      </w:r>
      <w:r w:rsidRPr="00A83F47">
        <w:rPr>
          <w:rFonts w:hint="eastAsia"/>
          <w:sz w:val="32"/>
          <w:szCs w:val="32"/>
        </w:rPr>
        <w:t>議</w:t>
      </w:r>
      <w:r w:rsidR="00A83F47">
        <w:rPr>
          <w:rFonts w:hint="eastAsia"/>
          <w:sz w:val="32"/>
          <w:szCs w:val="32"/>
        </w:rPr>
        <w:t xml:space="preserve">　</w:t>
      </w:r>
      <w:r w:rsidRPr="00A83F47">
        <w:rPr>
          <w:rFonts w:hint="eastAsia"/>
          <w:sz w:val="32"/>
          <w:szCs w:val="32"/>
        </w:rPr>
        <w:t>題</w:t>
      </w:r>
    </w:p>
    <w:p w:rsidR="00D125DE" w:rsidRDefault="00ED544F" w:rsidP="00ED544F">
      <w:r>
        <w:rPr>
          <w:rFonts w:hint="eastAsia"/>
        </w:rPr>
        <w:t xml:space="preserve">　各委員から提案のあった</w:t>
      </w:r>
      <w:r w:rsidR="00E156DC">
        <w:rPr>
          <w:rFonts w:hint="eastAsia"/>
        </w:rPr>
        <w:t>提案</w:t>
      </w:r>
      <w:r>
        <w:rPr>
          <w:rFonts w:hint="eastAsia"/>
        </w:rPr>
        <w:t>議題を</w:t>
      </w:r>
      <w:r w:rsidR="00905CEB">
        <w:rPr>
          <w:rFonts w:hint="eastAsia"/>
        </w:rPr>
        <w:t>、</w:t>
      </w:r>
      <w:r>
        <w:rPr>
          <w:rFonts w:hint="eastAsia"/>
        </w:rPr>
        <w:t>鳥取市</w:t>
      </w:r>
      <w:r w:rsidR="00905CEB">
        <w:rPr>
          <w:rFonts w:hint="eastAsia"/>
        </w:rPr>
        <w:t>新市域振興ビジョンの</w:t>
      </w:r>
      <w:r w:rsidR="00D46D77">
        <w:rPr>
          <w:rFonts w:hint="eastAsia"/>
        </w:rPr>
        <w:t>目標</w:t>
      </w:r>
      <w:r w:rsidR="00905CEB">
        <w:rPr>
          <w:rFonts w:hint="eastAsia"/>
        </w:rPr>
        <w:t>別にとりまとめを行いました。</w:t>
      </w:r>
    </w:p>
    <w:tbl>
      <w:tblPr>
        <w:tblStyle w:val="a3"/>
        <w:tblW w:w="9356" w:type="dxa"/>
        <w:tblInd w:w="-289" w:type="dxa"/>
        <w:tblLook w:val="04A0" w:firstRow="1" w:lastRow="0" w:firstColumn="1" w:lastColumn="0" w:noHBand="0" w:noVBand="1"/>
      </w:tblPr>
      <w:tblGrid>
        <w:gridCol w:w="2978"/>
        <w:gridCol w:w="6378"/>
      </w:tblGrid>
      <w:tr w:rsidR="00D125DE" w:rsidTr="00E156DC">
        <w:tc>
          <w:tcPr>
            <w:tcW w:w="2978" w:type="dxa"/>
          </w:tcPr>
          <w:p w:rsidR="00D125DE" w:rsidRDefault="00D46D77" w:rsidP="00E156DC">
            <w:pPr>
              <w:jc w:val="center"/>
            </w:pPr>
            <w:r>
              <w:rPr>
                <w:rFonts w:hint="eastAsia"/>
              </w:rPr>
              <w:t>新市域</w:t>
            </w:r>
            <w:r w:rsidR="00E156DC">
              <w:rPr>
                <w:rFonts w:hint="eastAsia"/>
              </w:rPr>
              <w:t>振興ビジョンの目標</w:t>
            </w:r>
          </w:p>
        </w:tc>
        <w:tc>
          <w:tcPr>
            <w:tcW w:w="6378" w:type="dxa"/>
          </w:tcPr>
          <w:p w:rsidR="00D125DE" w:rsidRDefault="00E156DC" w:rsidP="00E156DC">
            <w:pPr>
              <w:jc w:val="center"/>
            </w:pPr>
            <w:r>
              <w:rPr>
                <w:rFonts w:hint="eastAsia"/>
              </w:rPr>
              <w:t>委員提案議題</w:t>
            </w:r>
          </w:p>
        </w:tc>
      </w:tr>
      <w:tr w:rsidR="00D125DE" w:rsidTr="00E156DC">
        <w:tc>
          <w:tcPr>
            <w:tcW w:w="2978" w:type="dxa"/>
          </w:tcPr>
          <w:p w:rsidR="00D125DE" w:rsidRDefault="00D125DE" w:rsidP="00D125DE">
            <w:r>
              <w:rPr>
                <w:rFonts w:hint="eastAsia"/>
              </w:rPr>
              <w:t>１　交流のまちづくり</w:t>
            </w:r>
          </w:p>
          <w:p w:rsidR="00CF1CBD" w:rsidRDefault="00CF1CBD" w:rsidP="00CF1CBD">
            <w:pPr>
              <w:ind w:firstLineChars="300" w:firstLine="630"/>
            </w:pPr>
            <w:r>
              <w:rPr>
                <w:rFonts w:hint="eastAsia"/>
              </w:rPr>
              <w:t>P２～Ｐ３</w:t>
            </w:r>
          </w:p>
        </w:tc>
        <w:tc>
          <w:tcPr>
            <w:tcW w:w="6378" w:type="dxa"/>
          </w:tcPr>
          <w:p w:rsidR="00D125DE" w:rsidRPr="006D4DDA" w:rsidRDefault="00D125DE" w:rsidP="00E156DC">
            <w:pPr>
              <w:pStyle w:val="af0"/>
              <w:numPr>
                <w:ilvl w:val="0"/>
                <w:numId w:val="1"/>
              </w:numPr>
              <w:ind w:leftChars="0"/>
            </w:pPr>
            <w:r w:rsidRPr="006D4DDA">
              <w:rPr>
                <w:rFonts w:hint="eastAsia"/>
              </w:rPr>
              <w:t>小さな拠点づくり支援事業の拡大のための方策</w:t>
            </w:r>
          </w:p>
          <w:p w:rsidR="00D125DE" w:rsidRPr="006D4DDA" w:rsidRDefault="00D125DE" w:rsidP="00E156DC">
            <w:pPr>
              <w:pStyle w:val="af0"/>
              <w:numPr>
                <w:ilvl w:val="0"/>
                <w:numId w:val="1"/>
              </w:numPr>
              <w:ind w:leftChars="0"/>
            </w:pPr>
            <w:r w:rsidRPr="006D4DDA">
              <w:rPr>
                <w:rFonts w:hint="eastAsia"/>
              </w:rPr>
              <w:t>キャッチフレーズ「気ぶん　さい高　ときめきの町」の生かし方の工夫</w:t>
            </w:r>
          </w:p>
          <w:p w:rsidR="00D125DE" w:rsidRPr="006D4DDA" w:rsidRDefault="00D125DE" w:rsidP="00E156DC">
            <w:pPr>
              <w:pStyle w:val="af0"/>
              <w:numPr>
                <w:ilvl w:val="0"/>
                <w:numId w:val="1"/>
              </w:numPr>
              <w:ind w:leftChars="0"/>
            </w:pPr>
            <w:r w:rsidRPr="006D4DDA">
              <w:rPr>
                <w:rFonts w:hint="eastAsia"/>
              </w:rPr>
              <w:t>子どもたちが喜ぶ「ゆるキャラ」を開発。</w:t>
            </w:r>
            <w:r>
              <w:rPr>
                <w:rFonts w:hint="eastAsia"/>
              </w:rPr>
              <w:t>（イベントの充実）</w:t>
            </w:r>
          </w:p>
          <w:p w:rsidR="00D125DE" w:rsidRPr="00600D3B" w:rsidRDefault="00D125DE" w:rsidP="00E156DC">
            <w:pPr>
              <w:pStyle w:val="af0"/>
              <w:numPr>
                <w:ilvl w:val="0"/>
                <w:numId w:val="1"/>
              </w:numPr>
              <w:ind w:leftChars="0"/>
            </w:pPr>
            <w:r w:rsidRPr="00600D3B">
              <w:rPr>
                <w:rFonts w:hint="eastAsia"/>
              </w:rPr>
              <w:t>地域の活性化</w:t>
            </w:r>
          </w:p>
          <w:p w:rsidR="001D1CAC" w:rsidRPr="009458D8" w:rsidRDefault="00D125DE" w:rsidP="001D1CAC">
            <w:pPr>
              <w:pStyle w:val="af0"/>
              <w:numPr>
                <w:ilvl w:val="0"/>
                <w:numId w:val="1"/>
              </w:numPr>
              <w:ind w:leftChars="0"/>
            </w:pPr>
            <w:r w:rsidRPr="00600D3B">
              <w:rPr>
                <w:rFonts w:hint="eastAsia"/>
              </w:rPr>
              <w:t>交流のまちづくり</w:t>
            </w:r>
          </w:p>
          <w:p w:rsidR="00D125DE" w:rsidRPr="009458D8" w:rsidRDefault="001D1CAC" w:rsidP="001D1CAC">
            <w:pPr>
              <w:pStyle w:val="af0"/>
              <w:ind w:leftChars="0" w:left="360"/>
              <w:rPr>
                <w:rFonts w:hint="eastAsia"/>
              </w:rPr>
            </w:pPr>
            <w:r w:rsidRPr="00D125DE">
              <w:rPr>
                <w:rFonts w:hint="eastAsia"/>
              </w:rPr>
              <w:t>地域産業との交流</w:t>
            </w:r>
            <w:r>
              <w:rPr>
                <w:rFonts w:hint="eastAsia"/>
              </w:rPr>
              <w:t>（</w:t>
            </w:r>
            <w:r w:rsidRPr="009458D8">
              <w:rPr>
                <w:rFonts w:hint="eastAsia"/>
              </w:rPr>
              <w:t>・魚と交流</w:t>
            </w:r>
            <w:r>
              <w:rPr>
                <w:rFonts w:hint="eastAsia"/>
              </w:rPr>
              <w:t>、</w:t>
            </w:r>
            <w:r w:rsidRPr="009458D8">
              <w:rPr>
                <w:rFonts w:hint="eastAsia"/>
              </w:rPr>
              <w:t>・牛と交流</w:t>
            </w:r>
            <w:r>
              <w:rPr>
                <w:rFonts w:hint="eastAsia"/>
              </w:rPr>
              <w:t>、</w:t>
            </w:r>
            <w:r w:rsidRPr="009458D8">
              <w:rPr>
                <w:rFonts w:hint="eastAsia"/>
              </w:rPr>
              <w:t>・農家と交流・温泉と交流</w:t>
            </w:r>
            <w:r>
              <w:rPr>
                <w:rFonts w:hint="eastAsia"/>
              </w:rPr>
              <w:t>）</w:t>
            </w:r>
          </w:p>
          <w:p w:rsidR="00D125DE" w:rsidRDefault="00D125DE" w:rsidP="001D1CAC">
            <w:pPr>
              <w:pStyle w:val="af0"/>
              <w:numPr>
                <w:ilvl w:val="0"/>
                <w:numId w:val="5"/>
              </w:numPr>
              <w:ind w:leftChars="0"/>
            </w:pPr>
            <w:r>
              <w:rPr>
                <w:rFonts w:hint="eastAsia"/>
              </w:rPr>
              <w:t>気高ジオパークサイクリング大会</w:t>
            </w:r>
          </w:p>
          <w:p w:rsidR="001D1CAC" w:rsidRDefault="001D1CAC" w:rsidP="001D1CAC">
            <w:pPr>
              <w:pStyle w:val="af0"/>
              <w:numPr>
                <w:ilvl w:val="0"/>
                <w:numId w:val="5"/>
              </w:numPr>
              <w:ind w:leftChars="0"/>
            </w:pPr>
            <w:r w:rsidRPr="006D4DDA">
              <w:rPr>
                <w:rFonts w:hint="eastAsia"/>
              </w:rPr>
              <w:t>ジオパークを活用したイベントの新規開催「気高サイクルツーリズム」</w:t>
            </w:r>
          </w:p>
          <w:p w:rsidR="00D125DE" w:rsidRDefault="00D125DE" w:rsidP="001D1CAC">
            <w:pPr>
              <w:pStyle w:val="af0"/>
              <w:numPr>
                <w:ilvl w:val="0"/>
                <w:numId w:val="5"/>
              </w:numPr>
              <w:ind w:leftChars="0"/>
            </w:pPr>
            <w:r>
              <w:rPr>
                <w:rFonts w:hint="eastAsia"/>
              </w:rPr>
              <w:t>気高町のホームページ</w:t>
            </w:r>
          </w:p>
          <w:p w:rsidR="00D125DE" w:rsidRDefault="00D125DE" w:rsidP="001D1CAC">
            <w:pPr>
              <w:pStyle w:val="af0"/>
              <w:numPr>
                <w:ilvl w:val="0"/>
                <w:numId w:val="5"/>
              </w:numPr>
              <w:ind w:leftChars="0"/>
            </w:pPr>
            <w:r w:rsidRPr="001062F5">
              <w:rPr>
                <w:rFonts w:hint="eastAsia"/>
              </w:rPr>
              <w:t>人流増加から定住促進への取り組みについて</w:t>
            </w:r>
          </w:p>
          <w:p w:rsidR="002D02A4" w:rsidRPr="00D125DE" w:rsidRDefault="002D02A4" w:rsidP="00ED544F"/>
        </w:tc>
      </w:tr>
      <w:tr w:rsidR="00D125DE" w:rsidTr="00E156DC">
        <w:tc>
          <w:tcPr>
            <w:tcW w:w="2978" w:type="dxa"/>
          </w:tcPr>
          <w:p w:rsidR="00D125DE" w:rsidRDefault="00D125DE" w:rsidP="00D125DE">
            <w:r>
              <w:rPr>
                <w:rFonts w:hint="eastAsia"/>
              </w:rPr>
              <w:t>２　新しい風のまちづくり</w:t>
            </w:r>
          </w:p>
          <w:p w:rsidR="00D125DE" w:rsidRDefault="00CF1CBD" w:rsidP="00D125DE">
            <w:r>
              <w:rPr>
                <w:rFonts w:hint="eastAsia"/>
              </w:rPr>
              <w:t xml:space="preserve">　　　Ｐ４～４</w:t>
            </w:r>
          </w:p>
        </w:tc>
        <w:tc>
          <w:tcPr>
            <w:tcW w:w="6378" w:type="dxa"/>
          </w:tcPr>
          <w:p w:rsidR="00E156DC" w:rsidRPr="00600D3B" w:rsidRDefault="00E156DC" w:rsidP="001D1CAC">
            <w:pPr>
              <w:pStyle w:val="af0"/>
              <w:numPr>
                <w:ilvl w:val="0"/>
                <w:numId w:val="6"/>
              </w:numPr>
              <w:ind w:leftChars="0"/>
            </w:pPr>
            <w:r w:rsidRPr="00600D3B">
              <w:rPr>
                <w:rFonts w:hint="eastAsia"/>
              </w:rPr>
              <w:t>浜村温泉館再生のためのクラウドファンディング</w:t>
            </w:r>
          </w:p>
          <w:p w:rsidR="00D125DE" w:rsidRDefault="001D1CAC" w:rsidP="00E156DC">
            <w:r>
              <w:rPr>
                <w:rFonts w:hint="eastAsia"/>
              </w:rPr>
              <w:t xml:space="preserve">②　</w:t>
            </w:r>
            <w:r w:rsidR="00E156DC">
              <w:rPr>
                <w:rFonts w:hint="eastAsia"/>
              </w:rPr>
              <w:t>気高町のお金を生み出すしくみ</w:t>
            </w:r>
          </w:p>
          <w:p w:rsidR="002D02A4" w:rsidRPr="00E156DC" w:rsidRDefault="002D02A4" w:rsidP="00E156DC"/>
        </w:tc>
      </w:tr>
      <w:tr w:rsidR="00D125DE" w:rsidTr="00E156DC">
        <w:tc>
          <w:tcPr>
            <w:tcW w:w="2978" w:type="dxa"/>
          </w:tcPr>
          <w:p w:rsidR="00D125DE" w:rsidRPr="002A3252" w:rsidRDefault="00D125DE" w:rsidP="00D125DE">
            <w:r>
              <w:rPr>
                <w:rFonts w:hint="eastAsia"/>
              </w:rPr>
              <w:t>３　地域産業のまちづくり</w:t>
            </w:r>
          </w:p>
          <w:p w:rsidR="00D125DE" w:rsidRDefault="00CF1CBD" w:rsidP="00D125DE">
            <w:r>
              <w:rPr>
                <w:rFonts w:hint="eastAsia"/>
              </w:rPr>
              <w:t xml:space="preserve">　　　Ｐ４～Ｐ４</w:t>
            </w:r>
          </w:p>
        </w:tc>
        <w:tc>
          <w:tcPr>
            <w:tcW w:w="6378" w:type="dxa"/>
          </w:tcPr>
          <w:p w:rsidR="00E156DC" w:rsidRPr="00600D3B" w:rsidRDefault="00E156DC" w:rsidP="00E156DC">
            <w:pPr>
              <w:pStyle w:val="af0"/>
              <w:numPr>
                <w:ilvl w:val="0"/>
                <w:numId w:val="2"/>
              </w:numPr>
              <w:ind w:leftChars="0"/>
            </w:pPr>
            <w:r w:rsidRPr="00600D3B">
              <w:rPr>
                <w:rFonts w:hint="eastAsia"/>
              </w:rPr>
              <w:t>気高町特産品開発チームの結成</w:t>
            </w:r>
          </w:p>
          <w:p w:rsidR="00D125DE" w:rsidRDefault="00E156DC" w:rsidP="00CF1CBD">
            <w:pPr>
              <w:pStyle w:val="af0"/>
              <w:numPr>
                <w:ilvl w:val="0"/>
                <w:numId w:val="2"/>
              </w:numPr>
              <w:ind w:leftChars="0"/>
            </w:pPr>
            <w:r w:rsidRPr="001062F5">
              <w:rPr>
                <w:rFonts w:hint="eastAsia"/>
              </w:rPr>
              <w:t>地域産業の振興支援について</w:t>
            </w:r>
          </w:p>
          <w:p w:rsidR="002D02A4" w:rsidRPr="00E156DC" w:rsidRDefault="002D02A4" w:rsidP="002D02A4">
            <w:pPr>
              <w:pStyle w:val="af0"/>
              <w:ind w:leftChars="0" w:left="360"/>
            </w:pPr>
          </w:p>
        </w:tc>
      </w:tr>
      <w:tr w:rsidR="00D125DE" w:rsidTr="00E156DC">
        <w:tc>
          <w:tcPr>
            <w:tcW w:w="2978" w:type="dxa"/>
          </w:tcPr>
          <w:p w:rsidR="00D125DE" w:rsidRDefault="00D125DE" w:rsidP="00D125DE">
            <w:r>
              <w:rPr>
                <w:rFonts w:hint="eastAsia"/>
              </w:rPr>
              <w:t>４　教育・文化のまちづくり</w:t>
            </w:r>
          </w:p>
          <w:p w:rsidR="00CF1CBD" w:rsidRDefault="00CF1CBD" w:rsidP="00D125DE">
            <w:r>
              <w:rPr>
                <w:rFonts w:hint="eastAsia"/>
              </w:rPr>
              <w:t xml:space="preserve">　　　Ｐ５～Ｐ７</w:t>
            </w:r>
          </w:p>
        </w:tc>
        <w:tc>
          <w:tcPr>
            <w:tcW w:w="6378" w:type="dxa"/>
          </w:tcPr>
          <w:p w:rsidR="00E156DC" w:rsidRPr="006D4DDA" w:rsidRDefault="00E156DC" w:rsidP="00E156DC">
            <w:pPr>
              <w:pStyle w:val="af0"/>
              <w:numPr>
                <w:ilvl w:val="0"/>
                <w:numId w:val="3"/>
              </w:numPr>
              <w:ind w:leftChars="0"/>
            </w:pPr>
            <w:r w:rsidRPr="006D4DDA">
              <w:rPr>
                <w:rFonts w:hint="eastAsia"/>
              </w:rPr>
              <w:t>統合新設校の周辺整備案の作成</w:t>
            </w:r>
          </w:p>
          <w:p w:rsidR="00E156DC" w:rsidRDefault="00E156DC" w:rsidP="00E156DC">
            <w:pPr>
              <w:pStyle w:val="af0"/>
              <w:numPr>
                <w:ilvl w:val="0"/>
                <w:numId w:val="3"/>
              </w:numPr>
              <w:ind w:leftChars="0"/>
            </w:pPr>
            <w:r w:rsidRPr="006D4DDA">
              <w:rPr>
                <w:rFonts w:hint="eastAsia"/>
              </w:rPr>
              <w:t>学校統合について</w:t>
            </w:r>
            <w:r>
              <w:rPr>
                <w:rFonts w:hint="eastAsia"/>
              </w:rPr>
              <w:t>（</w:t>
            </w:r>
            <w:r w:rsidRPr="00E156DC">
              <w:rPr>
                <w:rFonts w:hint="eastAsia"/>
                <w:sz w:val="18"/>
                <w:szCs w:val="18"/>
              </w:rPr>
              <w:t>教育関係</w:t>
            </w:r>
            <w:r>
              <w:rPr>
                <w:rFonts w:hint="eastAsia"/>
              </w:rPr>
              <w:t>）（</w:t>
            </w:r>
            <w:r w:rsidRPr="00E156DC">
              <w:rPr>
                <w:rFonts w:hint="eastAsia"/>
                <w:sz w:val="18"/>
                <w:szCs w:val="18"/>
              </w:rPr>
              <w:t>旧校舎利活用</w:t>
            </w:r>
            <w:r>
              <w:rPr>
                <w:rFonts w:hint="eastAsia"/>
              </w:rPr>
              <w:t>）</w:t>
            </w:r>
          </w:p>
          <w:p w:rsidR="00E156DC" w:rsidRDefault="00E156DC" w:rsidP="00E156DC">
            <w:pPr>
              <w:pStyle w:val="af0"/>
              <w:numPr>
                <w:ilvl w:val="0"/>
                <w:numId w:val="3"/>
              </w:numPr>
              <w:ind w:leftChars="0"/>
            </w:pPr>
            <w:r>
              <w:rPr>
                <w:rFonts w:hint="eastAsia"/>
              </w:rPr>
              <w:t>担い手育成について</w:t>
            </w:r>
          </w:p>
          <w:p w:rsidR="00D125DE" w:rsidRDefault="00E156DC" w:rsidP="00CF1CBD">
            <w:pPr>
              <w:pStyle w:val="af0"/>
              <w:numPr>
                <w:ilvl w:val="0"/>
                <w:numId w:val="3"/>
              </w:numPr>
              <w:ind w:leftChars="0"/>
            </w:pPr>
            <w:r w:rsidRPr="001062F5">
              <w:rPr>
                <w:rFonts w:hint="eastAsia"/>
              </w:rPr>
              <w:t>子育て・教育の充実について</w:t>
            </w:r>
          </w:p>
          <w:p w:rsidR="002D02A4" w:rsidRPr="00E156DC" w:rsidRDefault="002D02A4" w:rsidP="002D02A4">
            <w:pPr>
              <w:pStyle w:val="af0"/>
              <w:ind w:leftChars="0" w:left="360"/>
            </w:pPr>
          </w:p>
        </w:tc>
      </w:tr>
      <w:tr w:rsidR="00D125DE" w:rsidTr="00E156DC">
        <w:tc>
          <w:tcPr>
            <w:tcW w:w="2978" w:type="dxa"/>
          </w:tcPr>
          <w:p w:rsidR="00D125DE" w:rsidRDefault="00D125DE" w:rsidP="00D125DE">
            <w:r>
              <w:rPr>
                <w:rFonts w:hint="eastAsia"/>
              </w:rPr>
              <w:t>５　安心・安全のまちづくり</w:t>
            </w:r>
          </w:p>
          <w:p w:rsidR="00D125DE" w:rsidRDefault="00CF1CBD" w:rsidP="00ED544F">
            <w:r>
              <w:rPr>
                <w:rFonts w:hint="eastAsia"/>
              </w:rPr>
              <w:t xml:space="preserve">　　　Ｐ８～Ｐ９</w:t>
            </w:r>
          </w:p>
        </w:tc>
        <w:tc>
          <w:tcPr>
            <w:tcW w:w="6378" w:type="dxa"/>
          </w:tcPr>
          <w:p w:rsidR="00E156DC" w:rsidRDefault="00E156DC" w:rsidP="00E156DC">
            <w:pPr>
              <w:pStyle w:val="af0"/>
              <w:numPr>
                <w:ilvl w:val="0"/>
                <w:numId w:val="4"/>
              </w:numPr>
              <w:ind w:leftChars="0"/>
            </w:pPr>
            <w:r>
              <w:rPr>
                <w:rFonts w:hint="eastAsia"/>
              </w:rPr>
              <w:t>交通関係</w:t>
            </w:r>
            <w:r w:rsidR="002D02A4">
              <w:rPr>
                <w:rFonts w:hint="eastAsia"/>
              </w:rPr>
              <w:t>（公共交通）</w:t>
            </w:r>
          </w:p>
          <w:p w:rsidR="00E156DC" w:rsidRDefault="00E156DC" w:rsidP="00E156DC">
            <w:pPr>
              <w:pStyle w:val="af0"/>
              <w:numPr>
                <w:ilvl w:val="0"/>
                <w:numId w:val="4"/>
              </w:numPr>
              <w:ind w:leftChars="0"/>
            </w:pPr>
            <w:r>
              <w:rPr>
                <w:rFonts w:hint="eastAsia"/>
              </w:rPr>
              <w:t>防災関係</w:t>
            </w:r>
          </w:p>
          <w:p w:rsidR="00E156DC" w:rsidRDefault="00E156DC" w:rsidP="00E156DC">
            <w:pPr>
              <w:pStyle w:val="af0"/>
              <w:numPr>
                <w:ilvl w:val="0"/>
                <w:numId w:val="4"/>
              </w:numPr>
              <w:ind w:leftChars="0"/>
            </w:pPr>
            <w:r>
              <w:rPr>
                <w:rFonts w:hint="eastAsia"/>
              </w:rPr>
              <w:t>まちづくり関係</w:t>
            </w:r>
            <w:r w:rsidR="002D02A4">
              <w:rPr>
                <w:rFonts w:hint="eastAsia"/>
              </w:rPr>
              <w:t>（自治会加入率の低下）</w:t>
            </w:r>
          </w:p>
          <w:p w:rsidR="00E156DC" w:rsidRDefault="00E156DC" w:rsidP="00E156DC">
            <w:pPr>
              <w:pStyle w:val="af0"/>
              <w:numPr>
                <w:ilvl w:val="0"/>
                <w:numId w:val="4"/>
              </w:numPr>
              <w:ind w:leftChars="0"/>
            </w:pPr>
            <w:r>
              <w:rPr>
                <w:rFonts w:hint="eastAsia"/>
              </w:rPr>
              <w:t>各地区の問題点</w:t>
            </w:r>
          </w:p>
          <w:p w:rsidR="00E156DC" w:rsidRDefault="00E156DC" w:rsidP="00E156DC">
            <w:pPr>
              <w:pStyle w:val="af0"/>
              <w:numPr>
                <w:ilvl w:val="0"/>
                <w:numId w:val="4"/>
              </w:numPr>
              <w:ind w:leftChars="0"/>
            </w:pPr>
            <w:r w:rsidRPr="001062F5">
              <w:rPr>
                <w:rFonts w:hint="eastAsia"/>
              </w:rPr>
              <w:t>住環境の整備について</w:t>
            </w:r>
          </w:p>
          <w:p w:rsidR="00D125DE" w:rsidRDefault="00E156DC" w:rsidP="002D02A4">
            <w:pPr>
              <w:pStyle w:val="af0"/>
              <w:numPr>
                <w:ilvl w:val="0"/>
                <w:numId w:val="4"/>
              </w:numPr>
              <w:ind w:leftChars="0"/>
            </w:pPr>
            <w:r>
              <w:rPr>
                <w:rFonts w:hint="eastAsia"/>
              </w:rPr>
              <w:t>選挙投票率の向上</w:t>
            </w:r>
          </w:p>
          <w:p w:rsidR="002D02A4" w:rsidRDefault="002D02A4" w:rsidP="002D02A4">
            <w:pPr>
              <w:pStyle w:val="af0"/>
              <w:ind w:leftChars="0" w:left="360"/>
            </w:pPr>
          </w:p>
        </w:tc>
      </w:tr>
    </w:tbl>
    <w:p w:rsidR="00ED544F" w:rsidRDefault="00ED544F">
      <w:pPr>
        <w:widowControl/>
        <w:jc w:val="left"/>
      </w:pPr>
    </w:p>
    <w:p w:rsidR="00C2507A" w:rsidRDefault="00482AC4" w:rsidP="00C2507A">
      <w:r>
        <w:rPr>
          <w:rFonts w:hint="eastAsia"/>
        </w:rPr>
        <w:t>１　交流のまちづくり</w:t>
      </w:r>
    </w:p>
    <w:tbl>
      <w:tblPr>
        <w:tblStyle w:val="a3"/>
        <w:tblW w:w="8784" w:type="dxa"/>
        <w:tblLook w:val="04A0" w:firstRow="1" w:lastRow="0" w:firstColumn="1" w:lastColumn="0" w:noHBand="0" w:noVBand="1"/>
      </w:tblPr>
      <w:tblGrid>
        <w:gridCol w:w="2830"/>
        <w:gridCol w:w="5954"/>
      </w:tblGrid>
      <w:tr w:rsidR="002D781B" w:rsidTr="00A83F47">
        <w:trPr>
          <w:trHeight w:val="739"/>
          <w:tblHeader/>
        </w:trPr>
        <w:tc>
          <w:tcPr>
            <w:tcW w:w="2830" w:type="dxa"/>
          </w:tcPr>
          <w:p w:rsidR="002D781B" w:rsidRPr="003001F7" w:rsidRDefault="002D781B" w:rsidP="00C2507A">
            <w:pPr>
              <w:jc w:val="center"/>
              <w:rPr>
                <w:b/>
                <w:sz w:val="24"/>
                <w:szCs w:val="24"/>
              </w:rPr>
            </w:pPr>
            <w:r w:rsidRPr="003001F7">
              <w:rPr>
                <w:rFonts w:hint="eastAsia"/>
                <w:b/>
                <w:sz w:val="24"/>
                <w:szCs w:val="24"/>
              </w:rPr>
              <w:t>テーマ・議題</w:t>
            </w:r>
          </w:p>
        </w:tc>
        <w:tc>
          <w:tcPr>
            <w:tcW w:w="5954" w:type="dxa"/>
          </w:tcPr>
          <w:p w:rsidR="002D781B" w:rsidRPr="003001F7" w:rsidRDefault="002D781B" w:rsidP="00C2507A">
            <w:pPr>
              <w:jc w:val="center"/>
              <w:rPr>
                <w:b/>
                <w:sz w:val="24"/>
                <w:szCs w:val="24"/>
              </w:rPr>
            </w:pPr>
            <w:r w:rsidRPr="003001F7">
              <w:rPr>
                <w:rFonts w:hint="eastAsia"/>
                <w:b/>
                <w:sz w:val="24"/>
                <w:szCs w:val="24"/>
              </w:rPr>
              <w:t>提案の内容・主旨</w:t>
            </w:r>
          </w:p>
        </w:tc>
      </w:tr>
      <w:tr w:rsidR="002D781B" w:rsidTr="00B62AC5">
        <w:trPr>
          <w:trHeight w:val="4338"/>
        </w:trPr>
        <w:tc>
          <w:tcPr>
            <w:tcW w:w="2830" w:type="dxa"/>
          </w:tcPr>
          <w:p w:rsidR="006D4DDA" w:rsidRPr="006D4DDA" w:rsidRDefault="006D4DDA" w:rsidP="006D4DDA">
            <w:r w:rsidRPr="006D4DDA">
              <w:rPr>
                <w:rFonts w:hint="eastAsia"/>
              </w:rPr>
              <w:t>①小さな拠点づくり支援事業の拡大のための方策</w:t>
            </w:r>
          </w:p>
          <w:p w:rsidR="002D781B" w:rsidRDefault="002D781B"/>
          <w:p w:rsidR="006D4DDA" w:rsidRDefault="006D4DDA"/>
          <w:p w:rsidR="006D4DDA" w:rsidRDefault="006D4DDA"/>
          <w:p w:rsidR="006D4DDA" w:rsidRPr="006D4DDA" w:rsidRDefault="007469DF" w:rsidP="006D4DDA">
            <w:r>
              <w:rPr>
                <w:rFonts w:hint="eastAsia"/>
              </w:rPr>
              <w:t>②</w:t>
            </w:r>
            <w:r w:rsidR="006D4DDA" w:rsidRPr="006D4DDA">
              <w:rPr>
                <w:rFonts w:hint="eastAsia"/>
              </w:rPr>
              <w:t>キャッチフレーズ</w:t>
            </w:r>
          </w:p>
          <w:p w:rsidR="006D4DDA" w:rsidRPr="006D4DDA" w:rsidRDefault="006D4DDA" w:rsidP="006D4DDA">
            <w:r w:rsidRPr="006D4DDA">
              <w:rPr>
                <w:rFonts w:hint="eastAsia"/>
              </w:rPr>
              <w:t>「気ぶん　さい高　ときめきの町」の生かし方の工夫</w:t>
            </w:r>
          </w:p>
          <w:p w:rsidR="006D4DDA" w:rsidRPr="006D4DDA" w:rsidRDefault="006D4DDA" w:rsidP="006D4DDA"/>
          <w:p w:rsidR="006D4DDA" w:rsidRPr="006D4DDA" w:rsidRDefault="006D4DDA" w:rsidP="006D4DDA"/>
          <w:p w:rsidR="007D3198" w:rsidRDefault="007D3198" w:rsidP="006D4DDA"/>
          <w:p w:rsidR="006D4DDA" w:rsidRPr="006D4DDA" w:rsidRDefault="007469DF" w:rsidP="006D4DDA">
            <w:r>
              <w:rPr>
                <w:rFonts w:hint="eastAsia"/>
              </w:rPr>
              <w:t>③</w:t>
            </w:r>
            <w:r w:rsidR="006D4DDA" w:rsidRPr="006D4DDA">
              <w:rPr>
                <w:rFonts w:hint="eastAsia"/>
              </w:rPr>
              <w:t>子どもたちが喜ぶ「ゆるキャラ」を開発。</w:t>
            </w:r>
          </w:p>
          <w:p w:rsidR="006D4DDA" w:rsidRPr="006D4DDA" w:rsidRDefault="00184A99" w:rsidP="006D4DDA">
            <w:r>
              <w:rPr>
                <w:rFonts w:hint="eastAsia"/>
              </w:rPr>
              <w:t>（イベントの充実）</w:t>
            </w:r>
          </w:p>
          <w:p w:rsidR="006D4DDA" w:rsidRPr="006D4DDA" w:rsidRDefault="006D4DDA" w:rsidP="006D4DDA"/>
          <w:p w:rsidR="006D4DDA" w:rsidRPr="006D4DDA" w:rsidRDefault="006D4DDA" w:rsidP="006D4DDA"/>
          <w:p w:rsidR="006D4DDA" w:rsidRPr="006D4DDA" w:rsidRDefault="006D4DDA" w:rsidP="006D4DDA"/>
          <w:p w:rsidR="00184A99" w:rsidRDefault="00184A99" w:rsidP="006D4DDA"/>
          <w:p w:rsidR="003A2AD3" w:rsidRDefault="003A2AD3" w:rsidP="008A28AA"/>
          <w:p w:rsidR="00600D3B" w:rsidRPr="00600D3B" w:rsidRDefault="007469DF" w:rsidP="00600D3B">
            <w:r>
              <w:rPr>
                <w:rFonts w:hint="eastAsia"/>
              </w:rPr>
              <w:t>④</w:t>
            </w:r>
            <w:r w:rsidR="00600D3B" w:rsidRPr="00600D3B">
              <w:rPr>
                <w:rFonts w:hint="eastAsia"/>
              </w:rPr>
              <w:t>地域の活性化</w:t>
            </w:r>
          </w:p>
          <w:p w:rsidR="003A2AD3" w:rsidRDefault="003A2AD3" w:rsidP="008A28AA"/>
          <w:p w:rsidR="003A2AD3" w:rsidRDefault="003A2AD3" w:rsidP="008A28AA"/>
          <w:p w:rsidR="003A2AD3" w:rsidRDefault="003A2AD3" w:rsidP="008A28AA"/>
          <w:p w:rsidR="003A2AD3" w:rsidRDefault="003A2AD3" w:rsidP="008A28AA"/>
          <w:p w:rsidR="003A2AD3" w:rsidRDefault="003A2AD3" w:rsidP="008A28AA"/>
          <w:p w:rsidR="003A2AD3" w:rsidRDefault="003A2AD3" w:rsidP="008A28AA"/>
          <w:p w:rsidR="003A2AD3" w:rsidRDefault="003A2AD3" w:rsidP="008A28AA"/>
          <w:p w:rsidR="003A2AD3" w:rsidRDefault="003A2AD3" w:rsidP="008A28AA"/>
          <w:p w:rsidR="004973D3" w:rsidRDefault="004973D3" w:rsidP="00600D3B"/>
          <w:p w:rsidR="00600D3B" w:rsidRPr="00600D3B" w:rsidRDefault="007469DF" w:rsidP="00600D3B">
            <w:r>
              <w:rPr>
                <w:rFonts w:hint="eastAsia"/>
              </w:rPr>
              <w:t>⑤</w:t>
            </w:r>
            <w:r w:rsidR="00600D3B" w:rsidRPr="00600D3B">
              <w:rPr>
                <w:rFonts w:hint="eastAsia"/>
              </w:rPr>
              <w:t>交流のまちづくり</w:t>
            </w:r>
          </w:p>
          <w:p w:rsidR="003A2AD3" w:rsidRPr="009458D8" w:rsidRDefault="009458D8" w:rsidP="009458D8">
            <w:pPr>
              <w:ind w:firstLineChars="100" w:firstLine="180"/>
              <w:rPr>
                <w:sz w:val="18"/>
                <w:szCs w:val="18"/>
              </w:rPr>
            </w:pPr>
            <w:r w:rsidRPr="009458D8">
              <w:rPr>
                <w:rFonts w:hint="eastAsia"/>
                <w:sz w:val="18"/>
                <w:szCs w:val="18"/>
              </w:rPr>
              <w:t>地域産業との交流</w:t>
            </w:r>
          </w:p>
          <w:p w:rsidR="003A2AD3" w:rsidRDefault="003A2AD3" w:rsidP="008A28AA"/>
          <w:p w:rsidR="003A2AD3" w:rsidRDefault="003A2AD3" w:rsidP="008A28AA"/>
          <w:p w:rsidR="003A2AD3" w:rsidRDefault="003A2AD3" w:rsidP="008A28AA"/>
          <w:p w:rsidR="009458D8" w:rsidRPr="009458D8" w:rsidRDefault="009458D8" w:rsidP="009458D8">
            <w:r w:rsidRPr="009458D8">
              <w:rPr>
                <w:rFonts w:hint="eastAsia"/>
              </w:rPr>
              <w:t>・魚と交流</w:t>
            </w:r>
          </w:p>
          <w:p w:rsidR="009458D8" w:rsidRPr="009458D8" w:rsidRDefault="009458D8" w:rsidP="009458D8"/>
          <w:p w:rsidR="009458D8" w:rsidRPr="009458D8" w:rsidRDefault="009458D8" w:rsidP="009458D8">
            <w:r w:rsidRPr="009458D8">
              <w:rPr>
                <w:rFonts w:hint="eastAsia"/>
              </w:rPr>
              <w:t>・牛と交流</w:t>
            </w:r>
          </w:p>
          <w:p w:rsidR="009458D8" w:rsidRPr="009458D8" w:rsidRDefault="009458D8" w:rsidP="009458D8"/>
          <w:p w:rsidR="009458D8" w:rsidRPr="009458D8" w:rsidRDefault="009458D8" w:rsidP="009458D8"/>
          <w:p w:rsidR="009458D8" w:rsidRPr="009458D8" w:rsidRDefault="009458D8" w:rsidP="009458D8">
            <w:r w:rsidRPr="009458D8">
              <w:rPr>
                <w:rFonts w:hint="eastAsia"/>
              </w:rPr>
              <w:t>・農家と交流</w:t>
            </w:r>
          </w:p>
          <w:p w:rsidR="009458D8" w:rsidRPr="009458D8" w:rsidRDefault="009458D8" w:rsidP="009458D8">
            <w:r w:rsidRPr="009458D8">
              <w:rPr>
                <w:rFonts w:hint="eastAsia"/>
              </w:rPr>
              <w:t>・温泉と交流</w:t>
            </w:r>
          </w:p>
          <w:p w:rsidR="009458D8" w:rsidRPr="009458D8" w:rsidRDefault="009458D8" w:rsidP="009458D8"/>
          <w:p w:rsidR="009458D8" w:rsidRPr="009458D8" w:rsidRDefault="009458D8" w:rsidP="009458D8"/>
          <w:p w:rsidR="009458D8" w:rsidRPr="009458D8" w:rsidRDefault="009458D8" w:rsidP="009458D8"/>
          <w:p w:rsidR="009458D8" w:rsidRPr="009458D8" w:rsidRDefault="009458D8" w:rsidP="009458D8"/>
          <w:p w:rsidR="003A2AD3" w:rsidRDefault="003A2AD3" w:rsidP="008A28AA"/>
          <w:p w:rsidR="003A2AD3" w:rsidRDefault="003A2AD3" w:rsidP="008A28AA"/>
          <w:p w:rsidR="00B62AC5" w:rsidRDefault="00B62AC5" w:rsidP="008A28AA"/>
          <w:p w:rsidR="003A2AD3" w:rsidRDefault="009458D8" w:rsidP="00B67569">
            <w:pPr>
              <w:pStyle w:val="af0"/>
              <w:numPr>
                <w:ilvl w:val="0"/>
                <w:numId w:val="1"/>
              </w:numPr>
              <w:ind w:leftChars="0"/>
            </w:pPr>
            <w:r>
              <w:rPr>
                <w:rFonts w:hint="eastAsia"/>
              </w:rPr>
              <w:t>気高ジオパークサイクリング大会</w:t>
            </w:r>
          </w:p>
          <w:p w:rsidR="001D1CAC" w:rsidRPr="00744662" w:rsidRDefault="001D1CAC" w:rsidP="001D1CAC">
            <w:pPr>
              <w:pStyle w:val="af0"/>
              <w:ind w:leftChars="0" w:left="360"/>
            </w:pPr>
          </w:p>
          <w:p w:rsidR="00A83F47" w:rsidRDefault="001D1CAC" w:rsidP="00B67569">
            <w:pPr>
              <w:pStyle w:val="af0"/>
              <w:numPr>
                <w:ilvl w:val="0"/>
                <w:numId w:val="1"/>
              </w:numPr>
              <w:ind w:leftChars="0"/>
            </w:pPr>
            <w:r w:rsidRPr="006D4DDA">
              <w:rPr>
                <w:rFonts w:hint="eastAsia"/>
              </w:rPr>
              <w:t>ジオパークを活用したイベントの新規開催「気高サイクルツーリズム」</w:t>
            </w:r>
          </w:p>
          <w:p w:rsidR="00B67569" w:rsidRDefault="00B67569" w:rsidP="008A28AA"/>
          <w:p w:rsidR="00B67569" w:rsidRDefault="00B67569" w:rsidP="008A28AA"/>
          <w:p w:rsidR="009458D8" w:rsidRDefault="00B67569" w:rsidP="008A28AA">
            <w:r>
              <w:rPr>
                <w:rFonts w:hint="eastAsia"/>
              </w:rPr>
              <w:t>⑧</w:t>
            </w:r>
            <w:r w:rsidR="009458D8">
              <w:rPr>
                <w:rFonts w:hint="eastAsia"/>
              </w:rPr>
              <w:t>気高町のホームページ</w:t>
            </w:r>
          </w:p>
          <w:p w:rsidR="009458D8" w:rsidRPr="00B67569" w:rsidRDefault="009458D8" w:rsidP="008A28AA"/>
          <w:p w:rsidR="009458D8" w:rsidRDefault="009458D8" w:rsidP="008A28AA"/>
          <w:p w:rsidR="009458D8" w:rsidRDefault="009458D8" w:rsidP="008A28AA"/>
          <w:p w:rsidR="009458D8" w:rsidRDefault="009458D8" w:rsidP="008A28AA"/>
          <w:p w:rsidR="004973D3" w:rsidRDefault="004973D3" w:rsidP="001062F5"/>
          <w:p w:rsidR="00B62AC5" w:rsidRPr="001062F5" w:rsidRDefault="00B62AC5" w:rsidP="001062F5"/>
          <w:p w:rsidR="001062F5" w:rsidRDefault="00B67569" w:rsidP="00B67569">
            <w:r>
              <w:rPr>
                <w:rFonts w:hint="eastAsia"/>
              </w:rPr>
              <w:t>⑨</w:t>
            </w:r>
            <w:r w:rsidR="001062F5" w:rsidRPr="001062F5">
              <w:rPr>
                <w:rFonts w:hint="eastAsia"/>
              </w:rPr>
              <w:t>人流増加から定住促進への取り組みについて</w:t>
            </w:r>
          </w:p>
          <w:p w:rsidR="004973D3" w:rsidRPr="001062F5" w:rsidRDefault="004973D3" w:rsidP="001062F5"/>
          <w:p w:rsidR="001062F5" w:rsidRPr="006D4DDA" w:rsidRDefault="001062F5" w:rsidP="001062F5"/>
        </w:tc>
        <w:tc>
          <w:tcPr>
            <w:tcW w:w="5954" w:type="dxa"/>
          </w:tcPr>
          <w:p w:rsidR="006D4DDA" w:rsidRPr="006D4DDA" w:rsidRDefault="006D4DDA" w:rsidP="007C64CE">
            <w:pPr>
              <w:ind w:left="210" w:hangingChars="100" w:hanging="210"/>
            </w:pPr>
            <w:r>
              <w:rPr>
                <w:rFonts w:hint="eastAsia"/>
              </w:rPr>
              <w:lastRenderedPageBreak/>
              <w:t>・</w:t>
            </w:r>
            <w:r w:rsidRPr="006D4DDA">
              <w:rPr>
                <w:rFonts w:hint="eastAsia"/>
              </w:rPr>
              <w:t>瑞穂、宝木地区も指定を受けるよう支援して、すでに事業を受けている浜村、逢坂とのネットワークづくりを進めていき、「小さな拠点づくり」事業の全地区推進で活性化する気高町をめざす。</w:t>
            </w:r>
          </w:p>
          <w:p w:rsidR="006D4DDA" w:rsidRDefault="006D4DDA"/>
          <w:p w:rsidR="006D4DDA" w:rsidRPr="006D4DDA" w:rsidRDefault="006D4DDA" w:rsidP="007C64CE">
            <w:pPr>
              <w:ind w:left="210" w:hangingChars="100" w:hanging="210"/>
            </w:pPr>
            <w:r w:rsidRPr="006D4DDA">
              <w:rPr>
                <w:rFonts w:hint="eastAsia"/>
              </w:rPr>
              <w:t>・とても良いキャッチフレーズなので、もっとアピールできるよう横断幕やのぼり旗などの設置やマスコットキャラクターの創作などで気高町のイメージ向上に役立てていく。</w:t>
            </w:r>
          </w:p>
          <w:p w:rsidR="006D4DDA" w:rsidRPr="006D4DDA" w:rsidRDefault="006D4DDA" w:rsidP="007C64CE">
            <w:pPr>
              <w:ind w:firstLineChars="100" w:firstLine="210"/>
            </w:pPr>
            <w:r w:rsidRPr="006D4DDA">
              <w:rPr>
                <w:rFonts w:hint="eastAsia"/>
              </w:rPr>
              <w:t xml:space="preserve">【例】ときめき君　</w:t>
            </w:r>
            <w:r w:rsidRPr="006D4DDA">
              <w:ruby>
                <w:rubyPr>
                  <w:rubyAlign w:val="distributeSpace"/>
                  <w:hps w:val="10"/>
                  <w:hpsRaise w:val="18"/>
                  <w:hpsBaseText w:val="21"/>
                  <w:lid w:val="ja-JP"/>
                </w:rubyPr>
                <w:rt>
                  <w:r w:rsidR="006D4DDA" w:rsidRPr="006D4DDA">
                    <w:t>け</w:t>
                  </w:r>
                </w:rt>
                <w:rubyBase>
                  <w:r w:rsidR="006D4DDA" w:rsidRPr="006D4DDA">
                    <w:t>気</w:t>
                  </w:r>
                </w:rubyBase>
              </w:ruby>
            </w:r>
            <w:r w:rsidRPr="006D4DDA">
              <w:ruby>
                <w:rubyPr>
                  <w:rubyAlign w:val="distributeSpace"/>
                  <w:hps w:val="10"/>
                  <w:hpsRaise w:val="18"/>
                  <w:hpsBaseText w:val="21"/>
                  <w:lid w:val="ja-JP"/>
                </w:rubyPr>
                <w:rt>
                  <w:r w:rsidR="006D4DDA" w:rsidRPr="006D4DDA">
                    <w:t>た</w:t>
                  </w:r>
                </w:rt>
                <w:rubyBase>
                  <w:r w:rsidR="006D4DDA" w:rsidRPr="006D4DDA">
                    <w:t>高</w:t>
                  </w:r>
                </w:rubyBase>
              </w:ruby>
            </w:r>
            <w:r w:rsidRPr="006D4DDA">
              <w:rPr>
                <w:rFonts w:hint="eastAsia"/>
              </w:rPr>
              <w:t>の君</w:t>
            </w:r>
          </w:p>
          <w:p w:rsidR="006D4DDA" w:rsidRPr="006D4DDA" w:rsidRDefault="006D4DDA" w:rsidP="006D4DDA"/>
          <w:p w:rsidR="006D4DDA" w:rsidRPr="006D4DDA" w:rsidRDefault="006D4DDA" w:rsidP="007C64CE">
            <w:pPr>
              <w:ind w:left="210" w:hangingChars="100" w:hanging="210"/>
            </w:pPr>
            <w:r w:rsidRPr="006D4DDA">
              <w:rPr>
                <w:rFonts w:hint="eastAsia"/>
              </w:rPr>
              <w:t>・「いなばくん」「きらりちゃん」「ヤサホーくん」「かわいやちゃん」（例）など、子どもたちが喜ぶゆるキャラがつくれると、イベントもさらに盛り上がるので、公募して、ゆるキャラ作りを進めていきたい。道の駅「西いなば気楽里」の盛り上げにも役立てていく。</w:t>
            </w:r>
          </w:p>
          <w:p w:rsidR="00184A99" w:rsidRPr="00184A99" w:rsidRDefault="00184A99" w:rsidP="00184A99">
            <w:pPr>
              <w:ind w:left="210" w:hangingChars="100" w:hanging="210"/>
            </w:pPr>
            <w:r w:rsidRPr="00184A99">
              <w:t>・コロナも</w:t>
            </w:r>
            <w:r w:rsidRPr="00184A99">
              <w:rPr>
                <w:rFonts w:hint="eastAsia"/>
              </w:rPr>
              <w:t>5類になったので、近年中止になっていたイベントを充実できたらと思います。</w:t>
            </w:r>
          </w:p>
          <w:p w:rsidR="00847FC0" w:rsidRPr="00847FC0" w:rsidRDefault="00847FC0" w:rsidP="00847FC0"/>
          <w:p w:rsidR="00847FC0" w:rsidRPr="00847FC0" w:rsidRDefault="00847FC0" w:rsidP="00847FC0">
            <w:r w:rsidRPr="00847FC0">
              <w:rPr>
                <w:rFonts w:hint="eastAsia"/>
              </w:rPr>
              <w:t>・住み、暮らす場所としての魅力づくり</w:t>
            </w:r>
          </w:p>
          <w:p w:rsidR="00847FC0" w:rsidRDefault="00847FC0" w:rsidP="009458D8">
            <w:pPr>
              <w:ind w:leftChars="100" w:left="210"/>
            </w:pPr>
            <w:r w:rsidRPr="00847FC0">
              <w:rPr>
                <w:rFonts w:hint="eastAsia"/>
              </w:rPr>
              <w:t>浜村鹿野温泉ⅠＣが出来、東西どちらの向きにも交通の便がかなり良くなりました。地価も旧市内ほどではなく若い</w:t>
            </w:r>
          </w:p>
          <w:p w:rsidR="00847FC0" w:rsidRDefault="00847FC0" w:rsidP="009458D8">
            <w:pPr>
              <w:ind w:leftChars="100" w:left="210"/>
            </w:pPr>
            <w:r w:rsidRPr="00847FC0">
              <w:rPr>
                <w:rFonts w:hint="eastAsia"/>
              </w:rPr>
              <w:t>世代が家を建てたりする場所としてとてもいい場所だと思いますが、町内でも新町に集中してしまい、町全体の活性化につながっていない部分も。学校統合と関連する部分もありますが、新校舎周辺の地区のみが賑やかになるだけでなく、小学校がなくなった地区も活力がなくならないようにアイデアを実現できるような仕組みづくり。</w:t>
            </w:r>
          </w:p>
          <w:p w:rsidR="004973D3" w:rsidRPr="00847FC0" w:rsidRDefault="004973D3" w:rsidP="009458D8">
            <w:pPr>
              <w:ind w:leftChars="100" w:left="210"/>
            </w:pPr>
          </w:p>
          <w:p w:rsidR="00847FC0" w:rsidRPr="00847FC0" w:rsidRDefault="00847FC0" w:rsidP="009458D8">
            <w:pPr>
              <w:ind w:left="210" w:hangingChars="100" w:hanging="210"/>
            </w:pPr>
            <w:r w:rsidRPr="00847FC0">
              <w:rPr>
                <w:rFonts w:hint="eastAsia"/>
              </w:rPr>
              <w:t>〇都市部の子どもや外国人観光客を主なターゲットにして、季節や時期を限定して行う。</w:t>
            </w:r>
          </w:p>
          <w:p w:rsidR="00847FC0" w:rsidRPr="00847FC0" w:rsidRDefault="00847FC0" w:rsidP="009458D8">
            <w:pPr>
              <w:ind w:leftChars="100" w:left="210"/>
            </w:pPr>
            <w:r w:rsidRPr="00847FC0">
              <w:rPr>
                <w:rFonts w:hint="eastAsia"/>
              </w:rPr>
              <w:t>※これらの、情報発信・受信はＳＮＳ等を中心に行い、こまめな更新が重要と考える。</w:t>
            </w:r>
          </w:p>
          <w:p w:rsidR="00847FC0" w:rsidRPr="00847FC0" w:rsidRDefault="00847FC0" w:rsidP="00847FC0"/>
          <w:p w:rsidR="00847FC0" w:rsidRPr="00847FC0" w:rsidRDefault="00847FC0" w:rsidP="009458D8">
            <w:pPr>
              <w:ind w:left="210" w:hangingChars="100" w:hanging="210"/>
            </w:pPr>
            <w:r w:rsidRPr="00847FC0">
              <w:rPr>
                <w:rFonts w:hint="eastAsia"/>
              </w:rPr>
              <w:t>・「魚を捌く体験や魚の料理づくり・食事」を体験できる場づ</w:t>
            </w:r>
            <w:r w:rsidRPr="00847FC0">
              <w:rPr>
                <w:rFonts w:hint="eastAsia"/>
              </w:rPr>
              <w:lastRenderedPageBreak/>
              <w:t>くり。</w:t>
            </w:r>
          </w:p>
          <w:p w:rsidR="00847FC0" w:rsidRPr="00847FC0" w:rsidRDefault="00847FC0" w:rsidP="009458D8">
            <w:pPr>
              <w:ind w:left="210" w:hangingChars="100" w:hanging="210"/>
            </w:pPr>
            <w:r w:rsidRPr="00847FC0">
              <w:rPr>
                <w:rFonts w:hint="eastAsia"/>
              </w:rPr>
              <w:t>・瑞穂　逢坂等の酪農家と連携した「乳搾り、えさやり等の畜産体験や搾った牛乳を味わえる体験」</w:t>
            </w:r>
          </w:p>
          <w:p w:rsidR="00847FC0" w:rsidRPr="00847FC0" w:rsidRDefault="00847FC0" w:rsidP="009458D8">
            <w:pPr>
              <w:ind w:firstLineChars="100" w:firstLine="210"/>
            </w:pPr>
            <w:r w:rsidRPr="00847FC0">
              <w:rPr>
                <w:rFonts w:hint="eastAsia"/>
              </w:rPr>
              <w:t>※可能ならば、肉を食べる場があると集客力アップ。</w:t>
            </w:r>
          </w:p>
          <w:p w:rsidR="00847FC0" w:rsidRPr="00847FC0" w:rsidRDefault="00847FC0" w:rsidP="00847FC0">
            <w:r w:rsidRPr="00847FC0">
              <w:rPr>
                <w:rFonts w:hint="eastAsia"/>
              </w:rPr>
              <w:t>・田植え・稲刈り体験・生姜作り等の体験（食べる場も必要）</w:t>
            </w:r>
          </w:p>
          <w:p w:rsidR="00847FC0" w:rsidRPr="00847FC0" w:rsidRDefault="00847FC0" w:rsidP="00847FC0">
            <w:r w:rsidRPr="00847FC0">
              <w:rPr>
                <w:rFonts w:hint="eastAsia"/>
              </w:rPr>
              <w:t>・浜村温泉、宝喜温泉等と連携して「温泉三昧体験」。</w:t>
            </w:r>
          </w:p>
          <w:p w:rsidR="00847FC0" w:rsidRPr="00847FC0" w:rsidRDefault="00847FC0" w:rsidP="009458D8">
            <w:pPr>
              <w:ind w:leftChars="100" w:left="210"/>
            </w:pPr>
            <w:r w:rsidRPr="00847FC0">
              <w:rPr>
                <w:rFonts w:hint="eastAsia"/>
              </w:rPr>
              <w:t>浜村温泉にある「足湯体験」、ゆうゆう健康館けたかの「温泉プール体験」、両温泉の「たっぷり温泉体験」。</w:t>
            </w:r>
          </w:p>
          <w:p w:rsidR="00847FC0" w:rsidRPr="00847FC0" w:rsidRDefault="00847FC0" w:rsidP="009458D8">
            <w:pPr>
              <w:ind w:firstLineChars="100" w:firstLine="210"/>
            </w:pPr>
            <w:r w:rsidRPr="00847FC0">
              <w:rPr>
                <w:rFonts w:hint="eastAsia"/>
              </w:rPr>
              <w:t>旅館との連携で宿泊プランがあれば。</w:t>
            </w:r>
          </w:p>
          <w:p w:rsidR="00847FC0" w:rsidRPr="00847FC0" w:rsidRDefault="00847FC0" w:rsidP="009458D8">
            <w:pPr>
              <w:ind w:leftChars="100" w:left="210"/>
            </w:pPr>
            <w:r w:rsidRPr="00847FC0">
              <w:rPr>
                <w:rFonts w:hint="eastAsia"/>
              </w:rPr>
              <w:t>外国の方はお茶やお寿司等の日本文化の体験、貝殻節の生　唄鑑賞。</w:t>
            </w:r>
          </w:p>
          <w:p w:rsidR="00847FC0" w:rsidRPr="00847FC0" w:rsidRDefault="00847FC0" w:rsidP="009458D8">
            <w:pPr>
              <w:ind w:firstLineChars="200" w:firstLine="420"/>
            </w:pPr>
            <w:r w:rsidRPr="00847FC0">
              <w:rPr>
                <w:rFonts w:hint="eastAsia"/>
              </w:rPr>
              <w:t>※ペットの温泉体験もあれば。</w:t>
            </w:r>
          </w:p>
          <w:p w:rsidR="00847FC0" w:rsidRPr="00847FC0" w:rsidRDefault="00847FC0" w:rsidP="00847FC0"/>
          <w:p w:rsidR="00847FC0" w:rsidRPr="00847FC0" w:rsidRDefault="00847FC0" w:rsidP="009458D8">
            <w:pPr>
              <w:ind w:left="210" w:hangingChars="100" w:hanging="210"/>
            </w:pPr>
            <w:r w:rsidRPr="00847FC0">
              <w:rPr>
                <w:rFonts w:hint="eastAsia"/>
              </w:rPr>
              <w:t>・気高一周コースを設定し、地域のもてなし等の交流と温泉等を絡めて気高を楽しんでもらう。</w:t>
            </w:r>
          </w:p>
          <w:p w:rsidR="00B67569" w:rsidRDefault="00B67569" w:rsidP="00B67569">
            <w:pPr>
              <w:ind w:left="210" w:hangingChars="100" w:hanging="210"/>
            </w:pPr>
          </w:p>
          <w:p w:rsidR="00B67569" w:rsidRPr="006D4DDA" w:rsidRDefault="00B67569" w:rsidP="00B67569">
            <w:pPr>
              <w:ind w:left="210" w:hangingChars="100" w:hanging="210"/>
            </w:pPr>
            <w:r>
              <w:rPr>
                <w:rFonts w:hint="eastAsia"/>
              </w:rPr>
              <w:t>・</w:t>
            </w:r>
            <w:r w:rsidRPr="006D4DDA">
              <w:rPr>
                <w:rFonts w:hint="eastAsia"/>
              </w:rPr>
              <w:t>「鳥取うみなみロード」を気高全域に拡大してルート設定し、走行環境を整えて、子どもも大人もサイクリングを楽しめる気高町にしていく。いずれ、「気高町一周サイクルツーリズム」が開催できるように環境整備をしていく。</w:t>
            </w:r>
          </w:p>
          <w:p w:rsidR="00A83F47" w:rsidRPr="00B67569" w:rsidRDefault="00A83F47" w:rsidP="00A83F47">
            <w:pPr>
              <w:ind w:leftChars="100" w:left="210"/>
            </w:pPr>
          </w:p>
          <w:p w:rsidR="003A2AD3" w:rsidRDefault="003A2AD3" w:rsidP="009458D8">
            <w:pPr>
              <w:ind w:left="210" w:hangingChars="100" w:hanging="210"/>
            </w:pPr>
            <w:r w:rsidRPr="003A2AD3">
              <w:rPr>
                <w:rFonts w:hint="eastAsia"/>
              </w:rPr>
              <w:t>・気高を活性化させるには、まずホームページを新しく作成する事を提案します。町のホームページは、町の顔でもあるので、上手に魅力をアピールして、まだ訪れた事</w:t>
            </w:r>
            <w:r w:rsidR="00A83F47">
              <w:rPr>
                <w:rFonts w:hint="eastAsia"/>
              </w:rPr>
              <w:t>のな</w:t>
            </w:r>
            <w:r w:rsidRPr="003A2AD3">
              <w:rPr>
                <w:rFonts w:hint="eastAsia"/>
              </w:rPr>
              <w:t>い人や、これから移住を考えている人の目に留まる効果が期待できると考えます。流行のＷeｂホームページを参考に新しい</w:t>
            </w:r>
            <w:r w:rsidR="00A83F47">
              <w:rPr>
                <w:rFonts w:hint="eastAsia"/>
              </w:rPr>
              <w:t>もの</w:t>
            </w:r>
            <w:r w:rsidRPr="003A2AD3">
              <w:rPr>
                <w:rFonts w:hint="eastAsia"/>
              </w:rPr>
              <w:t>を考えてみませんか？</w:t>
            </w:r>
          </w:p>
          <w:p w:rsidR="003A2AD3" w:rsidRPr="003A2AD3" w:rsidRDefault="003A2AD3" w:rsidP="003A2AD3"/>
          <w:p w:rsidR="00847FC0" w:rsidRDefault="003A2AD3" w:rsidP="00B62AC5">
            <w:pPr>
              <w:ind w:left="210" w:hangingChars="100" w:hanging="210"/>
            </w:pPr>
            <w:r w:rsidRPr="003A2AD3">
              <w:rPr>
                <w:rFonts w:hint="eastAsia"/>
              </w:rPr>
              <w:t>・町ごとの問題として捉え、その中で解決をめざすというスタンスよりも他の地域を含めた中で、互いの利点を活用し合いながら補い合ったり、協力し合ったりする中で相互の発展をめざしていくという発想はどうか。</w:t>
            </w:r>
          </w:p>
          <w:p w:rsidR="00B62AC5" w:rsidRPr="006D4DDA" w:rsidRDefault="00B62AC5" w:rsidP="00B62AC5">
            <w:pPr>
              <w:ind w:left="210" w:hangingChars="100" w:hanging="210"/>
            </w:pPr>
          </w:p>
        </w:tc>
      </w:tr>
    </w:tbl>
    <w:p w:rsidR="00C2507A" w:rsidRDefault="00C2507A" w:rsidP="00110828"/>
    <w:p w:rsidR="002D02A4" w:rsidRDefault="002D02A4">
      <w:pPr>
        <w:widowControl/>
        <w:jc w:val="left"/>
      </w:pPr>
      <w:r>
        <w:br w:type="page"/>
      </w:r>
    </w:p>
    <w:p w:rsidR="00B67569" w:rsidRDefault="00B67569" w:rsidP="00110828"/>
    <w:p w:rsidR="009152A4" w:rsidRDefault="009152A4" w:rsidP="00110828">
      <w:r>
        <w:rPr>
          <w:rFonts w:hint="eastAsia"/>
        </w:rPr>
        <w:t>２　新しい風のまちづくり</w:t>
      </w:r>
    </w:p>
    <w:tbl>
      <w:tblPr>
        <w:tblStyle w:val="a3"/>
        <w:tblW w:w="8784" w:type="dxa"/>
        <w:tblLook w:val="04A0" w:firstRow="1" w:lastRow="0" w:firstColumn="1" w:lastColumn="0" w:noHBand="0" w:noVBand="1"/>
      </w:tblPr>
      <w:tblGrid>
        <w:gridCol w:w="2830"/>
        <w:gridCol w:w="5954"/>
      </w:tblGrid>
      <w:tr w:rsidR="00B111A0" w:rsidRPr="006D4DDA" w:rsidTr="00E55348">
        <w:trPr>
          <w:trHeight w:val="739"/>
        </w:trPr>
        <w:tc>
          <w:tcPr>
            <w:tcW w:w="2830" w:type="dxa"/>
          </w:tcPr>
          <w:p w:rsidR="00B111A0" w:rsidRPr="003001F7" w:rsidRDefault="00B111A0" w:rsidP="00B111A0">
            <w:pPr>
              <w:jc w:val="center"/>
              <w:rPr>
                <w:b/>
                <w:sz w:val="24"/>
                <w:szCs w:val="24"/>
              </w:rPr>
            </w:pPr>
            <w:r w:rsidRPr="003001F7">
              <w:rPr>
                <w:rFonts w:hint="eastAsia"/>
                <w:b/>
                <w:sz w:val="24"/>
                <w:szCs w:val="24"/>
              </w:rPr>
              <w:t>テーマ・議題</w:t>
            </w:r>
          </w:p>
        </w:tc>
        <w:tc>
          <w:tcPr>
            <w:tcW w:w="5954" w:type="dxa"/>
          </w:tcPr>
          <w:p w:rsidR="00B111A0" w:rsidRPr="003001F7" w:rsidRDefault="00B111A0" w:rsidP="00B111A0">
            <w:pPr>
              <w:jc w:val="center"/>
              <w:rPr>
                <w:b/>
                <w:sz w:val="24"/>
                <w:szCs w:val="24"/>
              </w:rPr>
            </w:pPr>
            <w:r w:rsidRPr="003001F7">
              <w:rPr>
                <w:rFonts w:hint="eastAsia"/>
                <w:b/>
                <w:sz w:val="24"/>
                <w:szCs w:val="24"/>
              </w:rPr>
              <w:t>提案の内容・主旨</w:t>
            </w:r>
          </w:p>
        </w:tc>
      </w:tr>
      <w:tr w:rsidR="002A3252" w:rsidRPr="006D4DDA" w:rsidTr="009152A4">
        <w:trPr>
          <w:trHeight w:val="5094"/>
        </w:trPr>
        <w:tc>
          <w:tcPr>
            <w:tcW w:w="2830" w:type="dxa"/>
          </w:tcPr>
          <w:p w:rsidR="00B67569" w:rsidRDefault="00B67569" w:rsidP="00A2300B"/>
          <w:p w:rsidR="00A2300B" w:rsidRPr="00600D3B" w:rsidRDefault="00B67569" w:rsidP="00A2300B">
            <w:r>
              <w:rPr>
                <w:rFonts w:hint="eastAsia"/>
              </w:rPr>
              <w:t>①</w:t>
            </w:r>
            <w:r w:rsidR="00A2300B" w:rsidRPr="00600D3B">
              <w:rPr>
                <w:rFonts w:hint="eastAsia"/>
              </w:rPr>
              <w:t>浜村温泉館再生のためのクラウドファンディング</w:t>
            </w:r>
          </w:p>
          <w:p w:rsidR="001126E5" w:rsidRDefault="001126E5" w:rsidP="00BB5E2A"/>
          <w:p w:rsidR="00A2300B" w:rsidRDefault="00A2300B" w:rsidP="00BB5E2A"/>
          <w:p w:rsidR="00A2300B" w:rsidRDefault="00A2300B" w:rsidP="00BB5E2A"/>
          <w:p w:rsidR="00A2300B" w:rsidRDefault="00A2300B" w:rsidP="00BB5E2A"/>
          <w:p w:rsidR="00A2300B" w:rsidRDefault="00A2300B" w:rsidP="00BB5E2A"/>
          <w:p w:rsidR="00A2300B" w:rsidRDefault="00B67569" w:rsidP="00B67569">
            <w:r>
              <w:rPr>
                <w:rFonts w:hint="eastAsia"/>
              </w:rPr>
              <w:t>②</w:t>
            </w:r>
            <w:r w:rsidR="00A2300B">
              <w:rPr>
                <w:rFonts w:hint="eastAsia"/>
              </w:rPr>
              <w:t>気高町のお金を生み出すしくみ</w:t>
            </w:r>
          </w:p>
          <w:p w:rsidR="00A2300B" w:rsidRPr="00A2300B" w:rsidRDefault="00A2300B" w:rsidP="00BB5E2A"/>
        </w:tc>
        <w:tc>
          <w:tcPr>
            <w:tcW w:w="5954" w:type="dxa"/>
          </w:tcPr>
          <w:p w:rsidR="00B67569" w:rsidRDefault="00B67569" w:rsidP="00A2300B"/>
          <w:p w:rsidR="00A2300B" w:rsidRDefault="00A2300B" w:rsidP="00A2300B">
            <w:r w:rsidRPr="00847FC0">
              <w:rPr>
                <w:rFonts w:hint="eastAsia"/>
              </w:rPr>
              <w:t>・温泉館の再生は、悲願であるが困難すぎて手がつかない状</w:t>
            </w:r>
          </w:p>
          <w:p w:rsidR="00A2300B" w:rsidRPr="00847FC0" w:rsidRDefault="00A2300B" w:rsidP="00A2300B">
            <w:pPr>
              <w:ind w:leftChars="100" w:left="210"/>
            </w:pPr>
            <w:r w:rsidRPr="00847FC0">
              <w:rPr>
                <w:rFonts w:hint="eastAsia"/>
              </w:rPr>
              <w:t>態のようなので、クラウドファンディングで進めていけないか。クラウドファンディングを学習することから始めて検討を進める。</w:t>
            </w:r>
          </w:p>
          <w:p w:rsidR="00A2300B" w:rsidRDefault="00A2300B" w:rsidP="00A2300B">
            <w:pPr>
              <w:ind w:left="210" w:hangingChars="100" w:hanging="210"/>
            </w:pPr>
            <w:r w:rsidRPr="00600D3B">
              <w:t>・温泉館の活用、さくら工房が</w:t>
            </w:r>
            <w:r w:rsidRPr="00600D3B">
              <w:rPr>
                <w:rFonts w:hint="eastAsia"/>
              </w:rPr>
              <w:t>出</w:t>
            </w:r>
            <w:r w:rsidRPr="00600D3B">
              <w:t>られた後の</w:t>
            </w:r>
            <w:r w:rsidRPr="00600D3B">
              <w:rPr>
                <w:rFonts w:hint="eastAsia"/>
              </w:rPr>
              <w:t>活用はどうなるのか？</w:t>
            </w:r>
          </w:p>
          <w:p w:rsidR="007B672F" w:rsidRPr="00A2300B" w:rsidRDefault="007B672F" w:rsidP="007B672F"/>
          <w:p w:rsidR="00A2300B" w:rsidRPr="003A2AD3" w:rsidRDefault="00A2300B" w:rsidP="00A2300B">
            <w:pPr>
              <w:ind w:left="210" w:hangingChars="100" w:hanging="210"/>
            </w:pPr>
            <w:r w:rsidRPr="003A2AD3">
              <w:rPr>
                <w:rFonts w:hint="eastAsia"/>
              </w:rPr>
              <w:t>・○○したいのに、お金が無い問題への解決策を皆で考えてみませんか？</w:t>
            </w:r>
          </w:p>
          <w:p w:rsidR="00A2300B" w:rsidRPr="003A2AD3" w:rsidRDefault="00A2300B" w:rsidP="00A2300B">
            <w:pPr>
              <w:ind w:leftChars="100" w:left="210"/>
            </w:pPr>
            <w:r w:rsidRPr="003A2AD3">
              <w:rPr>
                <w:rFonts w:hint="eastAsia"/>
              </w:rPr>
              <w:t>地域全体で、地域の人の意識を変えて、皆で協力する取り組み。</w:t>
            </w:r>
          </w:p>
          <w:p w:rsidR="007B672F" w:rsidRDefault="00A2300B" w:rsidP="00A2300B">
            <w:r w:rsidRPr="003A2AD3">
              <w:rPr>
                <w:rFonts w:hint="eastAsia"/>
              </w:rPr>
              <w:t>【例】コンテナを設置して、資源回収でお金を生み出す。集めた収益は、気高町の活性化することに使います。</w:t>
            </w:r>
          </w:p>
          <w:p w:rsidR="007B672F" w:rsidRPr="007B672F" w:rsidRDefault="007B672F" w:rsidP="007B672F"/>
        </w:tc>
      </w:tr>
    </w:tbl>
    <w:p w:rsidR="002A3252" w:rsidRDefault="002A3252" w:rsidP="00110828"/>
    <w:p w:rsidR="009152A4" w:rsidRPr="002A3252" w:rsidRDefault="009152A4" w:rsidP="00110828">
      <w:r>
        <w:rPr>
          <w:rFonts w:hint="eastAsia"/>
        </w:rPr>
        <w:t>３　地域産業のまちづくり</w:t>
      </w:r>
    </w:p>
    <w:tbl>
      <w:tblPr>
        <w:tblStyle w:val="a3"/>
        <w:tblW w:w="8784" w:type="dxa"/>
        <w:tblLook w:val="04A0" w:firstRow="1" w:lastRow="0" w:firstColumn="1" w:lastColumn="0" w:noHBand="0" w:noVBand="1"/>
      </w:tblPr>
      <w:tblGrid>
        <w:gridCol w:w="2830"/>
        <w:gridCol w:w="5954"/>
      </w:tblGrid>
      <w:tr w:rsidR="00B111A0" w:rsidRPr="006D4DDA" w:rsidTr="00E55348">
        <w:trPr>
          <w:trHeight w:val="739"/>
        </w:trPr>
        <w:tc>
          <w:tcPr>
            <w:tcW w:w="2830" w:type="dxa"/>
          </w:tcPr>
          <w:p w:rsidR="00B111A0" w:rsidRPr="003001F7" w:rsidRDefault="00B111A0" w:rsidP="00B111A0">
            <w:pPr>
              <w:jc w:val="center"/>
              <w:rPr>
                <w:b/>
                <w:sz w:val="24"/>
                <w:szCs w:val="24"/>
              </w:rPr>
            </w:pPr>
            <w:r w:rsidRPr="003001F7">
              <w:rPr>
                <w:rFonts w:hint="eastAsia"/>
                <w:b/>
                <w:sz w:val="24"/>
                <w:szCs w:val="24"/>
              </w:rPr>
              <w:t>テーマ・議題</w:t>
            </w:r>
          </w:p>
        </w:tc>
        <w:tc>
          <w:tcPr>
            <w:tcW w:w="5954" w:type="dxa"/>
          </w:tcPr>
          <w:p w:rsidR="00B111A0" w:rsidRPr="003001F7" w:rsidRDefault="00B111A0" w:rsidP="00B111A0">
            <w:pPr>
              <w:jc w:val="center"/>
              <w:rPr>
                <w:b/>
                <w:sz w:val="24"/>
                <w:szCs w:val="24"/>
              </w:rPr>
            </w:pPr>
            <w:r w:rsidRPr="003001F7">
              <w:rPr>
                <w:rFonts w:hint="eastAsia"/>
                <w:b/>
                <w:sz w:val="24"/>
                <w:szCs w:val="24"/>
              </w:rPr>
              <w:t>提案の内容・主旨</w:t>
            </w:r>
          </w:p>
        </w:tc>
      </w:tr>
      <w:tr w:rsidR="00B111A0" w:rsidRPr="006D4DDA" w:rsidTr="002453FD">
        <w:trPr>
          <w:trHeight w:val="3456"/>
        </w:trPr>
        <w:tc>
          <w:tcPr>
            <w:tcW w:w="2830" w:type="dxa"/>
          </w:tcPr>
          <w:p w:rsidR="00B67569" w:rsidRDefault="00B67569" w:rsidP="00A2300B"/>
          <w:p w:rsidR="00A2300B" w:rsidRPr="00600D3B" w:rsidRDefault="007469DF" w:rsidP="00A2300B">
            <w:r>
              <w:rPr>
                <w:rFonts w:hint="eastAsia"/>
              </w:rPr>
              <w:t>①</w:t>
            </w:r>
            <w:r w:rsidR="00A2300B" w:rsidRPr="00600D3B">
              <w:rPr>
                <w:rFonts w:hint="eastAsia"/>
              </w:rPr>
              <w:t>気高町特産品開発チームの結成</w:t>
            </w:r>
          </w:p>
          <w:p w:rsidR="002812FD" w:rsidRPr="00A2300B" w:rsidRDefault="002812FD" w:rsidP="002812FD"/>
          <w:p w:rsidR="002812FD" w:rsidRPr="002812FD" w:rsidRDefault="002812FD" w:rsidP="002812FD"/>
          <w:p w:rsidR="00455058" w:rsidRPr="00455058" w:rsidRDefault="007469DF" w:rsidP="00455058">
            <w:r>
              <w:rPr>
                <w:rFonts w:hint="eastAsia"/>
              </w:rPr>
              <w:t>②</w:t>
            </w:r>
            <w:r w:rsidR="00B62AC5" w:rsidRPr="001062F5">
              <w:rPr>
                <w:rFonts w:hint="eastAsia"/>
              </w:rPr>
              <w:t>地域産業の振興支援について</w:t>
            </w:r>
          </w:p>
          <w:p w:rsidR="00455058" w:rsidRPr="00455058" w:rsidRDefault="00455058" w:rsidP="00455058"/>
          <w:p w:rsidR="009A1C93" w:rsidRPr="002812FD" w:rsidRDefault="009A1C93" w:rsidP="00455058"/>
        </w:tc>
        <w:tc>
          <w:tcPr>
            <w:tcW w:w="5954" w:type="dxa"/>
          </w:tcPr>
          <w:p w:rsidR="00B67569" w:rsidRDefault="00B67569" w:rsidP="00A2300B"/>
          <w:p w:rsidR="00A2300B" w:rsidRDefault="00A2300B" w:rsidP="00A2300B">
            <w:r w:rsidRPr="00847FC0">
              <w:rPr>
                <w:rFonts w:hint="eastAsia"/>
              </w:rPr>
              <w:t>・気高町の特産品である生姜、白ねぎ、はま茶を活用した加工</w:t>
            </w:r>
          </w:p>
          <w:p w:rsidR="00A2300B" w:rsidRPr="00847FC0" w:rsidRDefault="00A2300B" w:rsidP="00A2300B">
            <w:pPr>
              <w:ind w:leftChars="100" w:left="210"/>
            </w:pPr>
            <w:r w:rsidRPr="00847FC0">
              <w:rPr>
                <w:rFonts w:hint="eastAsia"/>
              </w:rPr>
              <w:t>品の開発に取り組むチームを結成・支援する体制づくりを検討する。</w:t>
            </w:r>
          </w:p>
          <w:p w:rsidR="002812FD" w:rsidRPr="00A2300B" w:rsidRDefault="002812FD" w:rsidP="002812FD"/>
          <w:p w:rsidR="00B62AC5" w:rsidRPr="003A2AD3" w:rsidRDefault="00B62AC5" w:rsidP="00B62AC5">
            <w:pPr>
              <w:ind w:left="210" w:hangingChars="100" w:hanging="210"/>
            </w:pPr>
            <w:r w:rsidRPr="003A2AD3">
              <w:rPr>
                <w:rFonts w:hint="eastAsia"/>
              </w:rPr>
              <w:t>・「安心して住み続けられる魅力ある町づくりを」という考え方を念頭にテーマをあげたが、この協議会での話し合いをとおして、現状の理解にとどまることなく、改善への一手となり、前向きな実践へとつながる一歩を踏み出したい。</w:t>
            </w:r>
          </w:p>
          <w:p w:rsidR="002812FD" w:rsidRPr="00B111A0" w:rsidRDefault="002812FD" w:rsidP="00225E1C">
            <w:pPr>
              <w:ind w:firstLineChars="200" w:firstLine="420"/>
            </w:pPr>
          </w:p>
        </w:tc>
      </w:tr>
    </w:tbl>
    <w:p w:rsidR="002D02A4" w:rsidRDefault="002D02A4" w:rsidP="00110828"/>
    <w:p w:rsidR="002D02A4" w:rsidRDefault="002D02A4">
      <w:pPr>
        <w:widowControl/>
        <w:jc w:val="left"/>
      </w:pPr>
      <w:r>
        <w:br w:type="page"/>
      </w:r>
    </w:p>
    <w:p w:rsidR="006D4DDA" w:rsidRDefault="006D4DDA" w:rsidP="00110828"/>
    <w:p w:rsidR="002A3252" w:rsidRDefault="009152A4" w:rsidP="00110828">
      <w:r>
        <w:rPr>
          <w:rFonts w:hint="eastAsia"/>
        </w:rPr>
        <w:t>４　教育・文化のまちづくり</w:t>
      </w:r>
    </w:p>
    <w:tbl>
      <w:tblPr>
        <w:tblStyle w:val="a3"/>
        <w:tblW w:w="8784" w:type="dxa"/>
        <w:tblLook w:val="04A0" w:firstRow="1" w:lastRow="0" w:firstColumn="1" w:lastColumn="0" w:noHBand="0" w:noVBand="1"/>
      </w:tblPr>
      <w:tblGrid>
        <w:gridCol w:w="2830"/>
        <w:gridCol w:w="5954"/>
      </w:tblGrid>
      <w:tr w:rsidR="003001F7" w:rsidRPr="006D4DDA" w:rsidTr="00E55348">
        <w:trPr>
          <w:trHeight w:val="739"/>
        </w:trPr>
        <w:tc>
          <w:tcPr>
            <w:tcW w:w="2830" w:type="dxa"/>
          </w:tcPr>
          <w:p w:rsidR="003001F7" w:rsidRPr="003001F7" w:rsidRDefault="003001F7" w:rsidP="003001F7">
            <w:pPr>
              <w:jc w:val="center"/>
              <w:rPr>
                <w:b/>
                <w:sz w:val="24"/>
                <w:szCs w:val="24"/>
              </w:rPr>
            </w:pPr>
            <w:r w:rsidRPr="003001F7">
              <w:rPr>
                <w:rFonts w:hint="eastAsia"/>
                <w:b/>
                <w:sz w:val="24"/>
                <w:szCs w:val="24"/>
              </w:rPr>
              <w:t>テーマ・議題</w:t>
            </w:r>
          </w:p>
        </w:tc>
        <w:tc>
          <w:tcPr>
            <w:tcW w:w="5954" w:type="dxa"/>
          </w:tcPr>
          <w:p w:rsidR="003001F7" w:rsidRPr="003001F7" w:rsidRDefault="003001F7" w:rsidP="003001F7">
            <w:pPr>
              <w:jc w:val="center"/>
              <w:rPr>
                <w:b/>
                <w:sz w:val="24"/>
                <w:szCs w:val="24"/>
              </w:rPr>
            </w:pPr>
            <w:r w:rsidRPr="003001F7">
              <w:rPr>
                <w:rFonts w:hint="eastAsia"/>
                <w:b/>
                <w:sz w:val="24"/>
                <w:szCs w:val="24"/>
              </w:rPr>
              <w:t>提案の内容・主旨</w:t>
            </w:r>
          </w:p>
        </w:tc>
      </w:tr>
      <w:tr w:rsidR="003001F7" w:rsidRPr="006D4DDA" w:rsidTr="002453FD">
        <w:trPr>
          <w:trHeight w:val="9346"/>
        </w:trPr>
        <w:tc>
          <w:tcPr>
            <w:tcW w:w="2830" w:type="dxa"/>
          </w:tcPr>
          <w:p w:rsidR="009152A4" w:rsidRPr="006D4DDA" w:rsidRDefault="007469DF" w:rsidP="009152A4">
            <w:r>
              <w:rPr>
                <w:rFonts w:hint="eastAsia"/>
              </w:rPr>
              <w:t>①</w:t>
            </w:r>
            <w:r w:rsidR="009152A4" w:rsidRPr="006D4DDA">
              <w:rPr>
                <w:rFonts w:hint="eastAsia"/>
              </w:rPr>
              <w:t>統合新設校の周辺整備案の作成</w:t>
            </w:r>
          </w:p>
          <w:p w:rsidR="009152A4" w:rsidRPr="006D4DDA" w:rsidRDefault="009152A4" w:rsidP="009152A4"/>
          <w:p w:rsidR="009152A4" w:rsidRPr="006D4DDA" w:rsidRDefault="009152A4" w:rsidP="009152A4"/>
          <w:p w:rsidR="00B44939" w:rsidRPr="009152A4" w:rsidRDefault="00B44939" w:rsidP="002812FD"/>
          <w:p w:rsidR="00A2300B" w:rsidRDefault="007469DF" w:rsidP="00A2300B">
            <w:r>
              <w:rPr>
                <w:rFonts w:hint="eastAsia"/>
              </w:rPr>
              <w:t>②</w:t>
            </w:r>
            <w:r w:rsidR="00A2300B" w:rsidRPr="006D4DDA">
              <w:rPr>
                <w:rFonts w:hint="eastAsia"/>
              </w:rPr>
              <w:t>学校統合について</w:t>
            </w:r>
          </w:p>
          <w:p w:rsidR="00A2300B" w:rsidRDefault="00A2300B" w:rsidP="00A2300B">
            <w:pPr>
              <w:ind w:left="210" w:hangingChars="100" w:hanging="210"/>
            </w:pPr>
            <w:r>
              <w:rPr>
                <w:rFonts w:hint="eastAsia"/>
              </w:rPr>
              <w:t>（</w:t>
            </w:r>
            <w:r w:rsidRPr="003A2AD3">
              <w:rPr>
                <w:rFonts w:hint="eastAsia"/>
                <w:sz w:val="18"/>
                <w:szCs w:val="18"/>
              </w:rPr>
              <w:t>教育関係</w:t>
            </w:r>
            <w:r>
              <w:rPr>
                <w:rFonts w:hint="eastAsia"/>
              </w:rPr>
              <w:t>）（</w:t>
            </w:r>
            <w:r w:rsidRPr="003A2AD3">
              <w:rPr>
                <w:rFonts w:hint="eastAsia"/>
                <w:sz w:val="18"/>
                <w:szCs w:val="18"/>
              </w:rPr>
              <w:t>旧校舎利活用</w:t>
            </w:r>
            <w:r>
              <w:rPr>
                <w:rFonts w:hint="eastAsia"/>
              </w:rPr>
              <w:t>）</w:t>
            </w:r>
          </w:p>
          <w:p w:rsidR="00B44939" w:rsidRPr="00A2300B" w:rsidRDefault="00B44939" w:rsidP="002812FD"/>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A2300B" w:rsidP="00A2300B"/>
          <w:p w:rsidR="00A2300B" w:rsidRDefault="007469DF" w:rsidP="00A2300B">
            <w:r>
              <w:rPr>
                <w:rFonts w:hint="eastAsia"/>
              </w:rPr>
              <w:t>③</w:t>
            </w:r>
            <w:r w:rsidR="00A2300B">
              <w:rPr>
                <w:rFonts w:hint="eastAsia"/>
              </w:rPr>
              <w:t>担い手育成について</w:t>
            </w:r>
          </w:p>
          <w:p w:rsidR="00B62AC5" w:rsidRDefault="00B62AC5" w:rsidP="00B62AC5"/>
          <w:p w:rsidR="00B62AC5" w:rsidRDefault="00B62AC5" w:rsidP="00B62AC5"/>
          <w:p w:rsidR="00B62AC5" w:rsidRDefault="00B62AC5" w:rsidP="00B62AC5"/>
          <w:p w:rsidR="00B62AC5" w:rsidRDefault="00B62AC5" w:rsidP="00B62AC5"/>
          <w:p w:rsidR="00B62AC5" w:rsidRDefault="00B62AC5" w:rsidP="00B62AC5"/>
          <w:p w:rsidR="00B62AC5" w:rsidRDefault="00B62AC5" w:rsidP="00B62AC5"/>
          <w:p w:rsidR="00B62AC5" w:rsidRDefault="00B62AC5" w:rsidP="00B62AC5"/>
          <w:p w:rsidR="00B62AC5" w:rsidRDefault="00B62AC5" w:rsidP="00B62AC5"/>
          <w:p w:rsidR="00B62AC5" w:rsidRDefault="00B62AC5" w:rsidP="00B62AC5"/>
          <w:p w:rsidR="00B62AC5" w:rsidRDefault="00B62AC5" w:rsidP="00B62AC5"/>
          <w:p w:rsidR="00B62AC5" w:rsidRDefault="00B62AC5" w:rsidP="00B62AC5"/>
          <w:p w:rsidR="00B62AC5" w:rsidRDefault="007469DF" w:rsidP="00B62AC5">
            <w:r>
              <w:rPr>
                <w:rFonts w:hint="eastAsia"/>
              </w:rPr>
              <w:t>④</w:t>
            </w:r>
            <w:r w:rsidR="00B62AC5" w:rsidRPr="001062F5">
              <w:rPr>
                <w:rFonts w:hint="eastAsia"/>
              </w:rPr>
              <w:t>子育て・教育の充実について</w:t>
            </w:r>
          </w:p>
          <w:p w:rsidR="00A87D28" w:rsidRPr="00B62AC5" w:rsidRDefault="00A87D28" w:rsidP="002812FD"/>
        </w:tc>
        <w:tc>
          <w:tcPr>
            <w:tcW w:w="5954" w:type="dxa"/>
          </w:tcPr>
          <w:p w:rsidR="00A2300B" w:rsidRPr="006D4DDA" w:rsidRDefault="00A2300B" w:rsidP="00A2300B">
            <w:pPr>
              <w:ind w:left="210" w:hangingChars="100" w:hanging="210"/>
            </w:pPr>
            <w:r w:rsidRPr="006D4DDA">
              <w:rPr>
                <w:rFonts w:hint="eastAsia"/>
              </w:rPr>
              <w:lastRenderedPageBreak/>
              <w:t>・「子育て世代が住みたい気高町」にするために、統合新設校のあり方や建設予定地周辺の整備案を検討する。</w:t>
            </w:r>
          </w:p>
          <w:p w:rsidR="00A2300B" w:rsidRDefault="00A2300B" w:rsidP="00A2300B">
            <w:pPr>
              <w:ind w:left="210" w:hangingChars="100" w:hanging="210"/>
            </w:pPr>
            <w:r w:rsidRPr="006D4DDA">
              <w:rPr>
                <w:rFonts w:hint="eastAsia"/>
              </w:rPr>
              <w:t>・放課後児童クラブ、スポーツ施設、文化活動施設、子ども食堂、サポートルーム　等</w:t>
            </w:r>
          </w:p>
          <w:p w:rsidR="00B44939" w:rsidRPr="00A2300B" w:rsidRDefault="00B44939" w:rsidP="00B44939">
            <w:pPr>
              <w:ind w:left="630" w:hangingChars="300" w:hanging="630"/>
            </w:pPr>
          </w:p>
          <w:p w:rsidR="00A2300B" w:rsidRDefault="00A2300B" w:rsidP="00A2300B">
            <w:pPr>
              <w:ind w:left="210" w:hangingChars="100" w:hanging="210"/>
            </w:pPr>
            <w:r>
              <w:rPr>
                <w:rFonts w:hint="eastAsia"/>
              </w:rPr>
              <w:t>・予定地も決まり、今後の進捗が気になりますが、建設地が決まらなくて</w:t>
            </w:r>
            <w:r w:rsidRPr="006D4DDA">
              <w:rPr>
                <w:rFonts w:hint="eastAsia"/>
              </w:rPr>
              <w:t>も事前に検討できることは進めていけば、よりよいまちづくりにつながるのではないでしょうか？</w:t>
            </w:r>
          </w:p>
          <w:p w:rsidR="00A2300B" w:rsidRDefault="00A2300B" w:rsidP="00A2300B">
            <w:pPr>
              <w:ind w:left="210" w:hangingChars="100" w:hanging="210"/>
            </w:pPr>
          </w:p>
          <w:p w:rsidR="00A2300B" w:rsidRPr="00847FC0" w:rsidRDefault="00A2300B" w:rsidP="00A2300B">
            <w:r w:rsidRPr="00847FC0">
              <w:rPr>
                <w:rFonts w:hint="eastAsia"/>
              </w:rPr>
              <w:t>・通学方法等</w:t>
            </w:r>
          </w:p>
          <w:p w:rsidR="00A2300B" w:rsidRDefault="00A2300B" w:rsidP="00A2300B">
            <w:pPr>
              <w:ind w:leftChars="100" w:left="210"/>
            </w:pPr>
            <w:r w:rsidRPr="00847FC0">
              <w:rPr>
                <w:rFonts w:hint="eastAsia"/>
              </w:rPr>
              <w:t>安全安心な通学方法。地域の衰退を防ぐため、子どもだけでなく、高齢者をはじめとした地域の住民も利用できるような交通手段の検討。（教育委員会だけではなく他の部署との連携等）</w:t>
            </w:r>
          </w:p>
          <w:p w:rsidR="00A2300B" w:rsidRPr="00847FC0" w:rsidRDefault="00A2300B" w:rsidP="00A2300B">
            <w:pPr>
              <w:ind w:leftChars="100" w:left="210"/>
            </w:pPr>
          </w:p>
          <w:p w:rsidR="00A2300B" w:rsidRPr="00847FC0" w:rsidRDefault="00A2300B" w:rsidP="00A2300B">
            <w:r w:rsidRPr="00847FC0">
              <w:rPr>
                <w:rFonts w:hint="eastAsia"/>
              </w:rPr>
              <w:t>・旧校舎の利活用</w:t>
            </w:r>
          </w:p>
          <w:p w:rsidR="00A2300B" w:rsidRDefault="00A2300B" w:rsidP="00A2300B">
            <w:pPr>
              <w:ind w:leftChars="100" w:left="210"/>
            </w:pPr>
            <w:r w:rsidRPr="00847FC0">
              <w:rPr>
                <w:rFonts w:hint="eastAsia"/>
              </w:rPr>
              <w:t>校舎、体育館、校庭等の活用がよりスムーズにできるような基準の明確化、維持費（光熱費、修繕費等）の考え方等（事前に分かれば準備ができる）</w:t>
            </w:r>
          </w:p>
          <w:p w:rsidR="00A2300B" w:rsidRPr="00847FC0" w:rsidRDefault="00A2300B" w:rsidP="00A2300B">
            <w:pPr>
              <w:ind w:leftChars="100" w:left="210"/>
            </w:pPr>
          </w:p>
          <w:p w:rsidR="00A2300B" w:rsidRDefault="00A2300B" w:rsidP="00A2300B">
            <w:r w:rsidRPr="00847FC0">
              <w:rPr>
                <w:rFonts w:hint="eastAsia"/>
              </w:rPr>
              <w:t>・どんな学校にしたいのか、地域で何ができるのかを考える</w:t>
            </w:r>
          </w:p>
          <w:p w:rsidR="00A2300B" w:rsidRDefault="00A2300B" w:rsidP="00A2300B">
            <w:pPr>
              <w:ind w:leftChars="100" w:left="210"/>
            </w:pPr>
            <w:r w:rsidRPr="00847FC0">
              <w:rPr>
                <w:rFonts w:hint="eastAsia"/>
              </w:rPr>
              <w:t>こと。新しい学校に対して、地域が一体となってできる旗印を考える。</w:t>
            </w:r>
          </w:p>
          <w:p w:rsidR="00A2300B" w:rsidRPr="00847FC0" w:rsidRDefault="00A2300B" w:rsidP="00A2300B">
            <w:pPr>
              <w:ind w:leftChars="100" w:left="210"/>
            </w:pPr>
          </w:p>
          <w:p w:rsidR="00A2300B" w:rsidRDefault="00A2300B" w:rsidP="00A2300B">
            <w:pPr>
              <w:ind w:left="210" w:hangingChars="100" w:hanging="210"/>
            </w:pPr>
            <w:r w:rsidRPr="00847FC0">
              <w:t>・気高地域の学校統合に合わせてまちづくり、</w:t>
            </w:r>
            <w:r w:rsidRPr="00847FC0">
              <w:rPr>
                <w:rFonts w:hint="eastAsia"/>
              </w:rPr>
              <w:t>コミュニティー機能の充実を図るためには、どの様な施設が必要なのか地域振興会議で２年かけて話し合い、市に対する要望書を提出できるように検討する。</w:t>
            </w:r>
          </w:p>
          <w:p w:rsidR="00A2300B" w:rsidRPr="00847FC0" w:rsidRDefault="00A2300B" w:rsidP="00A2300B">
            <w:pPr>
              <w:ind w:left="210" w:hangingChars="100" w:hanging="210"/>
            </w:pPr>
          </w:p>
          <w:p w:rsidR="00A2300B" w:rsidRPr="00847FC0" w:rsidRDefault="00A2300B" w:rsidP="00A2300B">
            <w:r w:rsidRPr="00847FC0">
              <w:rPr>
                <w:rFonts w:hint="eastAsia"/>
              </w:rPr>
              <w:t>（４小学校の統合について）</w:t>
            </w:r>
          </w:p>
          <w:p w:rsidR="00A2300B" w:rsidRDefault="00A2300B" w:rsidP="00A2300B">
            <w:r w:rsidRPr="00847FC0">
              <w:rPr>
                <w:rFonts w:hint="eastAsia"/>
              </w:rPr>
              <w:t>・市教委から４つの小学校を統合し、場所は浜村駅南側との</w:t>
            </w:r>
          </w:p>
          <w:p w:rsidR="00A2300B" w:rsidRPr="00847FC0" w:rsidRDefault="00A2300B" w:rsidP="00A2300B">
            <w:pPr>
              <w:ind w:leftChars="100" w:left="210"/>
            </w:pPr>
            <w:r w:rsidRPr="00847FC0">
              <w:rPr>
                <w:rFonts w:hint="eastAsia"/>
              </w:rPr>
              <w:t>報道があった。具体的な位置や広さは未定である。今後、ボーリング調査等を踏まえ地権者への交渉や買収作業とのことである。今後、６月補正に調査費等を計上していくのだろうが、具体的なスケジュールを明らかにする必要がある。</w:t>
            </w:r>
          </w:p>
          <w:p w:rsidR="00A2300B" w:rsidRDefault="00A2300B" w:rsidP="00A2300B">
            <w:pPr>
              <w:ind w:left="210" w:hangingChars="100" w:hanging="210"/>
            </w:pPr>
            <w:r w:rsidRPr="00847FC0">
              <w:rPr>
                <w:rFonts w:hint="eastAsia"/>
              </w:rPr>
              <w:lastRenderedPageBreak/>
              <w:t>・町関係者の要望書にもあるように、単なる小学校の建設だけではなくまちづくりの観点を含めた多様な視点で議論することが必要。○○会議の設立も必要である。住民が主体的</w:t>
            </w:r>
          </w:p>
          <w:p w:rsidR="00A2300B" w:rsidRPr="00847FC0" w:rsidRDefault="00A2300B" w:rsidP="00A2300B">
            <w:pPr>
              <w:ind w:firstLineChars="100" w:firstLine="210"/>
            </w:pPr>
            <w:r w:rsidRPr="00847FC0">
              <w:rPr>
                <w:rFonts w:hint="eastAsia"/>
              </w:rPr>
              <w:t>に新しい学校をどのようなものにしていくのかが必要。</w:t>
            </w:r>
          </w:p>
          <w:p w:rsidR="00A2300B" w:rsidRPr="00847FC0" w:rsidRDefault="00A2300B" w:rsidP="00A2300B">
            <w:pPr>
              <w:ind w:firstLineChars="100" w:firstLine="210"/>
            </w:pPr>
            <w:r w:rsidRPr="00847FC0">
              <w:rPr>
                <w:rFonts w:hint="eastAsia"/>
              </w:rPr>
              <w:t>①小学校のグランドデザイン　基本計画</w:t>
            </w:r>
          </w:p>
          <w:p w:rsidR="00A2300B" w:rsidRPr="00847FC0" w:rsidRDefault="00A2300B" w:rsidP="00A2300B">
            <w:r w:rsidRPr="00847FC0">
              <w:rPr>
                <w:rFonts w:hint="eastAsia"/>
              </w:rPr>
              <w:t>・広さ（今後の義務教育学校まで考えるのか）</w:t>
            </w:r>
          </w:p>
          <w:p w:rsidR="00A2300B" w:rsidRPr="00847FC0" w:rsidRDefault="00A2300B" w:rsidP="00A2300B">
            <w:r w:rsidRPr="00847FC0">
              <w:rPr>
                <w:rFonts w:hint="eastAsia"/>
              </w:rPr>
              <w:t>・複合施設、共用施設（防災拠点、公民館等の施設）</w:t>
            </w:r>
          </w:p>
          <w:p w:rsidR="00A2300B" w:rsidRDefault="00A2300B" w:rsidP="00A2300B">
            <w:pPr>
              <w:ind w:left="210" w:hangingChars="100" w:hanging="210"/>
            </w:pPr>
            <w:r w:rsidRPr="00847FC0">
              <w:rPr>
                <w:rFonts w:hint="eastAsia"/>
              </w:rPr>
              <w:t>・モデルとなるような学校づくり（ソフト、ハード）、</w:t>
            </w:r>
          </w:p>
          <w:p w:rsidR="00A2300B" w:rsidRDefault="00A2300B" w:rsidP="00A2300B">
            <w:pPr>
              <w:ind w:leftChars="100" w:left="210"/>
            </w:pPr>
            <w:r w:rsidRPr="00847FC0">
              <w:rPr>
                <w:rFonts w:hint="eastAsia"/>
              </w:rPr>
              <w:t>ＳＤＧｓを目指した学校。</w:t>
            </w:r>
          </w:p>
          <w:p w:rsidR="00A2300B" w:rsidRPr="00847FC0" w:rsidRDefault="00A2300B" w:rsidP="00A2300B">
            <w:pPr>
              <w:ind w:leftChars="100" w:left="210"/>
            </w:pPr>
          </w:p>
          <w:p w:rsidR="00A2300B" w:rsidRPr="00847FC0" w:rsidRDefault="00A2300B" w:rsidP="00A2300B">
            <w:pPr>
              <w:ind w:firstLineChars="100" w:firstLine="210"/>
            </w:pPr>
            <w:r w:rsidRPr="00847FC0">
              <w:rPr>
                <w:rFonts w:hint="eastAsia"/>
              </w:rPr>
              <w:t>②道路整備、通学路の安全対策</w:t>
            </w:r>
          </w:p>
          <w:p w:rsidR="00A2300B" w:rsidRDefault="00A2300B" w:rsidP="00A2300B">
            <w:r w:rsidRPr="00847FC0">
              <w:rPr>
                <w:rFonts w:hint="eastAsia"/>
              </w:rPr>
              <w:t>・新設、即設道路の改修等</w:t>
            </w:r>
          </w:p>
          <w:p w:rsidR="00A2300B" w:rsidRPr="00847FC0" w:rsidRDefault="00A2300B" w:rsidP="00A2300B"/>
          <w:p w:rsidR="00A2300B" w:rsidRDefault="00A2300B" w:rsidP="00A2300B">
            <w:pPr>
              <w:ind w:firstLineChars="100" w:firstLine="210"/>
            </w:pPr>
            <w:r w:rsidRPr="00847FC0">
              <w:rPr>
                <w:rFonts w:hint="eastAsia"/>
              </w:rPr>
              <w:t>③スクールバス、通学の負担軽減</w:t>
            </w:r>
          </w:p>
          <w:p w:rsidR="00A2300B" w:rsidRPr="00847FC0" w:rsidRDefault="00A2300B" w:rsidP="00A2300B">
            <w:pPr>
              <w:ind w:firstLineChars="100" w:firstLine="210"/>
            </w:pPr>
          </w:p>
          <w:p w:rsidR="00A2300B" w:rsidRDefault="00A2300B" w:rsidP="00A2300B">
            <w:pPr>
              <w:ind w:firstLineChars="100" w:firstLine="210"/>
            </w:pPr>
            <w:r w:rsidRPr="00847FC0">
              <w:rPr>
                <w:rFonts w:hint="eastAsia"/>
              </w:rPr>
              <w:t>④住宅や商業施設等</w:t>
            </w:r>
          </w:p>
          <w:p w:rsidR="00A2300B" w:rsidRPr="00847FC0" w:rsidRDefault="00A2300B" w:rsidP="00A2300B">
            <w:pPr>
              <w:ind w:firstLineChars="100" w:firstLine="210"/>
            </w:pPr>
          </w:p>
          <w:p w:rsidR="00A2300B" w:rsidRDefault="00A2300B" w:rsidP="00A2300B">
            <w:pPr>
              <w:ind w:firstLineChars="100" w:firstLine="210"/>
            </w:pPr>
            <w:r w:rsidRPr="00847FC0">
              <w:rPr>
                <w:rFonts w:hint="eastAsia"/>
              </w:rPr>
              <w:t>⑤全体のスケジュール</w:t>
            </w:r>
          </w:p>
          <w:p w:rsidR="00A2300B" w:rsidRPr="00847FC0" w:rsidRDefault="00A2300B" w:rsidP="00A2300B">
            <w:pPr>
              <w:ind w:firstLineChars="100" w:firstLine="210"/>
            </w:pPr>
          </w:p>
          <w:p w:rsidR="00A2300B" w:rsidRPr="00847FC0" w:rsidRDefault="00A2300B" w:rsidP="00A2300B">
            <w:r w:rsidRPr="00847FC0">
              <w:rPr>
                <w:rFonts w:hint="eastAsia"/>
              </w:rPr>
              <w:t>（逢坂小学校、瑞穂小学校）</w:t>
            </w:r>
          </w:p>
          <w:p w:rsidR="00A2300B" w:rsidRDefault="00A2300B" w:rsidP="00A2300B">
            <w:pPr>
              <w:ind w:left="210" w:hangingChars="100" w:hanging="210"/>
            </w:pPr>
            <w:r w:rsidRPr="00847FC0">
              <w:rPr>
                <w:rFonts w:hint="eastAsia"/>
              </w:rPr>
              <w:t>・逢坂の児童数が減り続けている現状を踏まえ、児童のためにはこのままでいいのか議論が必要で地域の判断だけで良いのか疑問。４校統合まで５年以上の年数が必要で浜小と一端統合することが必要で喫緊の案件である。</w:t>
            </w:r>
          </w:p>
          <w:p w:rsidR="00A2300B" w:rsidRDefault="00A2300B" w:rsidP="00A2300B">
            <w:r w:rsidRPr="00847FC0">
              <w:rPr>
                <w:rFonts w:hint="eastAsia"/>
              </w:rPr>
              <w:t>・瑞穂も同様で、宝木小との合併議論が必要。</w:t>
            </w:r>
          </w:p>
          <w:p w:rsidR="00A2300B" w:rsidRDefault="00A2300B" w:rsidP="00A2300B">
            <w:pPr>
              <w:ind w:left="210" w:hangingChars="100" w:hanging="210"/>
            </w:pPr>
            <w:r w:rsidRPr="00847FC0">
              <w:rPr>
                <w:rFonts w:hint="eastAsia"/>
              </w:rPr>
              <w:t>・地域の要望や思いの議論だけでは、気高町を背負う良い人材を育成できない。小規模学校のメリットもあるが、集団生活、運動、競争等が困難である。子どもたちはある面、大人の被害者でもある。高校の進学に影響する。</w:t>
            </w:r>
          </w:p>
          <w:p w:rsidR="00A2300B" w:rsidRPr="00847FC0" w:rsidRDefault="00A2300B" w:rsidP="00A2300B">
            <w:pPr>
              <w:ind w:left="210" w:hangingChars="100" w:hanging="210"/>
            </w:pPr>
          </w:p>
          <w:p w:rsidR="00A2300B" w:rsidRPr="00847FC0" w:rsidRDefault="00A2300B" w:rsidP="00A2300B">
            <w:r w:rsidRPr="00847FC0">
              <w:rPr>
                <w:rFonts w:hint="eastAsia"/>
              </w:rPr>
              <w:t>（将来の小学校、中学校のあり方について）</w:t>
            </w:r>
          </w:p>
          <w:p w:rsidR="00A2300B" w:rsidRPr="00847FC0" w:rsidRDefault="00A2300B" w:rsidP="00A2300B">
            <w:r w:rsidRPr="00847FC0">
              <w:rPr>
                <w:rFonts w:hint="eastAsia"/>
              </w:rPr>
              <w:t>・将来、義務教育学校を要望していることもあり、駅裏候補地</w:t>
            </w:r>
          </w:p>
          <w:p w:rsidR="00A2300B" w:rsidRPr="00847FC0" w:rsidRDefault="00A2300B" w:rsidP="00A2300B">
            <w:pPr>
              <w:ind w:firstLineChars="100" w:firstLine="210"/>
            </w:pPr>
            <w:r w:rsidRPr="00847FC0">
              <w:rPr>
                <w:rFonts w:hint="eastAsia"/>
              </w:rPr>
              <w:t>の範囲等含め議論が必要。</w:t>
            </w:r>
          </w:p>
          <w:p w:rsidR="00A2300B" w:rsidRPr="00847FC0" w:rsidRDefault="00A2300B" w:rsidP="00A2300B">
            <w:pPr>
              <w:ind w:left="210" w:hangingChars="100" w:hanging="210"/>
            </w:pPr>
            <w:r w:rsidRPr="00847FC0">
              <w:rPr>
                <w:rFonts w:hint="eastAsia"/>
              </w:rPr>
              <w:t>・市教委も２０年後を見据えた視点とあり、少子化の影響で児童数が少なくなることもあることから、鹿野町及び青谷</w:t>
            </w:r>
          </w:p>
          <w:p w:rsidR="00A2300B" w:rsidRDefault="00A2300B" w:rsidP="00A2300B">
            <w:pPr>
              <w:ind w:firstLineChars="100" w:firstLine="210"/>
            </w:pPr>
            <w:r w:rsidRPr="00847FC0">
              <w:rPr>
                <w:rFonts w:hint="eastAsia"/>
              </w:rPr>
              <w:t>町の小中学校のあり方の議論が必要。</w:t>
            </w:r>
          </w:p>
          <w:p w:rsidR="00A2300B" w:rsidRPr="00847FC0" w:rsidRDefault="00A2300B" w:rsidP="00A2300B">
            <w:pPr>
              <w:ind w:firstLineChars="100" w:firstLine="210"/>
            </w:pPr>
          </w:p>
          <w:p w:rsidR="00A2300B" w:rsidRPr="00847FC0" w:rsidRDefault="00A2300B" w:rsidP="00A2300B">
            <w:r w:rsidRPr="00847FC0">
              <w:rPr>
                <w:rFonts w:hint="eastAsia"/>
              </w:rPr>
              <w:t>（４小学校の跡地活用について）</w:t>
            </w:r>
          </w:p>
          <w:p w:rsidR="00A2300B" w:rsidRPr="00847FC0" w:rsidRDefault="00A2300B" w:rsidP="00A2300B">
            <w:pPr>
              <w:ind w:left="210" w:hangingChars="100" w:hanging="210"/>
            </w:pPr>
            <w:r w:rsidRPr="00847FC0">
              <w:rPr>
                <w:rFonts w:hint="eastAsia"/>
              </w:rPr>
              <w:t>・４校統合と並行して議論が必要。利活用並びに撤去等含め、</w:t>
            </w:r>
            <w:r w:rsidRPr="00847FC0">
              <w:rPr>
                <w:rFonts w:hint="eastAsia"/>
              </w:rPr>
              <w:lastRenderedPageBreak/>
              <w:t>地域や行政と議論する場が必要。</w:t>
            </w:r>
          </w:p>
          <w:p w:rsidR="00A2300B" w:rsidRPr="00847FC0" w:rsidRDefault="00A2300B" w:rsidP="00A2300B">
            <w:pPr>
              <w:ind w:left="210" w:hangingChars="100" w:hanging="210"/>
            </w:pPr>
            <w:r w:rsidRPr="00847FC0">
              <w:rPr>
                <w:rFonts w:hint="eastAsia"/>
              </w:rPr>
              <w:t>・個々の地区で検討することが原則であり、色々な意見があると思う。アイデアを出し合い○○ならうちの地区でも取組みができるのではないか、情報、アイデアを出し合って検討。　【例】ミニディ、放課後児童クラブ</w:t>
            </w:r>
          </w:p>
          <w:p w:rsidR="003176FC" w:rsidRDefault="003176FC" w:rsidP="00B44939">
            <w:pPr>
              <w:ind w:leftChars="100" w:left="630" w:hangingChars="200" w:hanging="420"/>
            </w:pPr>
          </w:p>
          <w:p w:rsidR="00A2300B" w:rsidRPr="003A2AD3" w:rsidRDefault="00A87D28" w:rsidP="00A2300B">
            <w:pPr>
              <w:ind w:left="210" w:hangingChars="100" w:hanging="210"/>
            </w:pPr>
            <w:r>
              <w:rPr>
                <w:rFonts w:hint="eastAsia"/>
              </w:rPr>
              <w:t xml:space="preserve">　</w:t>
            </w:r>
            <w:r w:rsidR="00A2300B" w:rsidRPr="003A2AD3">
              <w:rPr>
                <w:rFonts w:hint="eastAsia"/>
              </w:rPr>
              <w:t>・気高町内の若者たちに、地域の事について考えてもらうきっかけ作りについて考えてみませんか？</w:t>
            </w:r>
          </w:p>
          <w:p w:rsidR="00A2300B" w:rsidRPr="003A2AD3" w:rsidRDefault="00A2300B" w:rsidP="00A2300B"/>
          <w:p w:rsidR="00A2300B" w:rsidRPr="003A2AD3" w:rsidRDefault="00A2300B" w:rsidP="00A2300B">
            <w:pPr>
              <w:ind w:left="840" w:hangingChars="400" w:hanging="840"/>
            </w:pPr>
            <w:r w:rsidRPr="003A2AD3">
              <w:rPr>
                <w:rFonts w:hint="eastAsia"/>
              </w:rPr>
              <w:t xml:space="preserve">　【例】気高中学校の部活動の中に「地域部（仮名）」の様な、地域の担い手育成を目的とした地域の人たちによる、畑作り指導や野外活動をする新しい部活を作ってみるとか。</w:t>
            </w:r>
          </w:p>
          <w:p w:rsidR="00A2300B" w:rsidRPr="003A2AD3" w:rsidRDefault="00A2300B" w:rsidP="00A2300B"/>
          <w:p w:rsidR="00A2300B" w:rsidRPr="003A2AD3" w:rsidRDefault="00A2300B" w:rsidP="00A2300B">
            <w:pPr>
              <w:ind w:leftChars="400" w:left="840"/>
            </w:pPr>
            <w:r w:rsidRPr="003A2AD3">
              <w:rPr>
                <w:rFonts w:hint="eastAsia"/>
              </w:rPr>
              <w:t>これからの若者たちに、気高に暮らして楽しいと思わせる取り組みを、ぜひお願いします。</w:t>
            </w:r>
          </w:p>
          <w:p w:rsidR="00A2300B" w:rsidRDefault="00A2300B" w:rsidP="00A2300B">
            <w:pPr>
              <w:ind w:firstLineChars="400" w:firstLine="840"/>
            </w:pPr>
            <w:r w:rsidRPr="003A2AD3">
              <w:rPr>
                <w:rFonts w:hint="eastAsia"/>
              </w:rPr>
              <w:t>★先人の知恵を若者へ</w:t>
            </w:r>
          </w:p>
          <w:p w:rsidR="00A87D28" w:rsidRDefault="00A87D28" w:rsidP="008823A6"/>
          <w:p w:rsidR="00B62AC5" w:rsidRPr="003A2AD3" w:rsidRDefault="00B62AC5" w:rsidP="00B62AC5">
            <w:pPr>
              <w:ind w:left="210" w:hangingChars="100" w:hanging="210"/>
            </w:pPr>
            <w:r w:rsidRPr="003A2AD3">
              <w:rPr>
                <w:rFonts w:hint="eastAsia"/>
              </w:rPr>
              <w:t>・どのようなテーマ・議題を掲げても、単独で解決策を見つけることは困難であり、横断的かつ複合的な要因を含んでいると考えられる。</w:t>
            </w:r>
          </w:p>
          <w:p w:rsidR="003176FC" w:rsidRPr="009A1C93" w:rsidRDefault="00A87D28" w:rsidP="002453FD">
            <w:r>
              <w:rPr>
                <w:rFonts w:hint="eastAsia"/>
              </w:rPr>
              <w:t xml:space="preserve">　</w:t>
            </w:r>
          </w:p>
        </w:tc>
      </w:tr>
    </w:tbl>
    <w:p w:rsidR="006D4DDA" w:rsidRDefault="006D4DDA" w:rsidP="00110828"/>
    <w:p w:rsidR="00DC2B8D" w:rsidRDefault="00DC2B8D" w:rsidP="00110828"/>
    <w:p w:rsidR="00DC2B8D" w:rsidRDefault="00DC2B8D" w:rsidP="00110828"/>
    <w:p w:rsidR="00DC2B8D" w:rsidRDefault="00DC2B8D" w:rsidP="00110828"/>
    <w:p w:rsidR="00DC2B8D" w:rsidRDefault="00DC2B8D" w:rsidP="00110828"/>
    <w:p w:rsidR="00DC2B8D" w:rsidRDefault="00DC2B8D" w:rsidP="00110828"/>
    <w:p w:rsidR="00DC2B8D" w:rsidRDefault="00DC2B8D" w:rsidP="00110828"/>
    <w:p w:rsidR="002D02A4" w:rsidRDefault="002D02A4">
      <w:pPr>
        <w:widowControl/>
        <w:jc w:val="left"/>
      </w:pPr>
      <w:r>
        <w:br w:type="page"/>
      </w:r>
    </w:p>
    <w:p w:rsidR="00DC2B8D" w:rsidRDefault="00DC2B8D" w:rsidP="00110828"/>
    <w:p w:rsidR="002A3252" w:rsidRDefault="009152A4" w:rsidP="00110828">
      <w:r>
        <w:rPr>
          <w:rFonts w:hint="eastAsia"/>
        </w:rPr>
        <w:t>５　安心・安全のまちづくり</w:t>
      </w:r>
    </w:p>
    <w:tbl>
      <w:tblPr>
        <w:tblStyle w:val="a3"/>
        <w:tblW w:w="8784" w:type="dxa"/>
        <w:tblLook w:val="04A0" w:firstRow="1" w:lastRow="0" w:firstColumn="1" w:lastColumn="0" w:noHBand="0" w:noVBand="1"/>
      </w:tblPr>
      <w:tblGrid>
        <w:gridCol w:w="2830"/>
        <w:gridCol w:w="5954"/>
      </w:tblGrid>
      <w:tr w:rsidR="003001F7" w:rsidRPr="006D4DDA" w:rsidTr="00E55348">
        <w:trPr>
          <w:trHeight w:val="739"/>
        </w:trPr>
        <w:tc>
          <w:tcPr>
            <w:tcW w:w="2830" w:type="dxa"/>
          </w:tcPr>
          <w:p w:rsidR="003001F7" w:rsidRPr="003001F7" w:rsidRDefault="003001F7" w:rsidP="003001F7">
            <w:pPr>
              <w:jc w:val="center"/>
              <w:rPr>
                <w:b/>
                <w:sz w:val="24"/>
                <w:szCs w:val="24"/>
              </w:rPr>
            </w:pPr>
            <w:r w:rsidRPr="003001F7">
              <w:rPr>
                <w:rFonts w:hint="eastAsia"/>
                <w:b/>
                <w:sz w:val="24"/>
                <w:szCs w:val="24"/>
              </w:rPr>
              <w:t>テーマ・議題</w:t>
            </w:r>
          </w:p>
        </w:tc>
        <w:tc>
          <w:tcPr>
            <w:tcW w:w="5954" w:type="dxa"/>
          </w:tcPr>
          <w:p w:rsidR="003001F7" w:rsidRPr="003001F7" w:rsidRDefault="003001F7" w:rsidP="003001F7">
            <w:pPr>
              <w:jc w:val="center"/>
              <w:rPr>
                <w:b/>
                <w:sz w:val="24"/>
                <w:szCs w:val="24"/>
              </w:rPr>
            </w:pPr>
            <w:r w:rsidRPr="003001F7">
              <w:rPr>
                <w:rFonts w:hint="eastAsia"/>
                <w:b/>
                <w:sz w:val="24"/>
                <w:szCs w:val="24"/>
              </w:rPr>
              <w:t>提案の内容・主旨</w:t>
            </w:r>
          </w:p>
        </w:tc>
      </w:tr>
      <w:tr w:rsidR="003001F7" w:rsidRPr="006D4DDA" w:rsidTr="00DC2B8D">
        <w:trPr>
          <w:trHeight w:val="9629"/>
        </w:trPr>
        <w:tc>
          <w:tcPr>
            <w:tcW w:w="2830" w:type="dxa"/>
          </w:tcPr>
          <w:p w:rsidR="00AA1705" w:rsidRDefault="007469DF" w:rsidP="00AA1705">
            <w:r>
              <w:rPr>
                <w:rFonts w:hint="eastAsia"/>
              </w:rPr>
              <w:t>①</w:t>
            </w:r>
            <w:r w:rsidR="00AA1705">
              <w:rPr>
                <w:rFonts w:hint="eastAsia"/>
              </w:rPr>
              <w:t>交通関係</w:t>
            </w:r>
          </w:p>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E156DC" w:rsidRDefault="00E156DC" w:rsidP="00AA1705"/>
          <w:p w:rsidR="00AA1705" w:rsidRDefault="007469DF" w:rsidP="00AA1705">
            <w:r>
              <w:rPr>
                <w:rFonts w:hint="eastAsia"/>
              </w:rPr>
              <w:t>②</w:t>
            </w:r>
            <w:r w:rsidR="00AA1705">
              <w:rPr>
                <w:rFonts w:hint="eastAsia"/>
              </w:rPr>
              <w:t>防災関係</w:t>
            </w:r>
          </w:p>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7469DF" w:rsidP="00AA1705">
            <w:r>
              <w:rPr>
                <w:rFonts w:hint="eastAsia"/>
              </w:rPr>
              <w:t>③</w:t>
            </w:r>
            <w:r w:rsidR="00AA1705">
              <w:rPr>
                <w:rFonts w:hint="eastAsia"/>
              </w:rPr>
              <w:t>まちづくり関係</w:t>
            </w:r>
          </w:p>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AA1705" w:rsidP="00AA1705"/>
          <w:p w:rsidR="00AA1705" w:rsidRDefault="007469DF" w:rsidP="00AA1705">
            <w:r>
              <w:rPr>
                <w:rFonts w:hint="eastAsia"/>
              </w:rPr>
              <w:t>④</w:t>
            </w:r>
            <w:r w:rsidR="00AA1705">
              <w:rPr>
                <w:rFonts w:hint="eastAsia"/>
              </w:rPr>
              <w:t>各地区の問題点</w:t>
            </w:r>
          </w:p>
          <w:p w:rsidR="00AA1705" w:rsidRPr="007469DF" w:rsidRDefault="00AA1705" w:rsidP="00AA1705"/>
          <w:p w:rsidR="00AA1705" w:rsidRDefault="00AA1705" w:rsidP="00AA1705"/>
          <w:p w:rsidR="00AA1705" w:rsidRDefault="007469DF" w:rsidP="00AA1705">
            <w:r>
              <w:rPr>
                <w:rFonts w:hint="eastAsia"/>
              </w:rPr>
              <w:t>⑤</w:t>
            </w:r>
            <w:r w:rsidR="00AA1705" w:rsidRPr="001062F5">
              <w:rPr>
                <w:rFonts w:hint="eastAsia"/>
              </w:rPr>
              <w:t>住環境の整備について</w:t>
            </w:r>
          </w:p>
          <w:p w:rsidR="00E156DC" w:rsidRDefault="00E156DC" w:rsidP="00E156DC"/>
          <w:p w:rsidR="00E156DC" w:rsidRDefault="00E156DC" w:rsidP="00E156DC"/>
          <w:p w:rsidR="00E156DC" w:rsidRDefault="00E156DC" w:rsidP="00E156DC"/>
          <w:p w:rsidR="00E156DC" w:rsidRDefault="00E156DC" w:rsidP="00E156DC"/>
          <w:p w:rsidR="00E156DC" w:rsidRDefault="00E156DC" w:rsidP="00E156DC"/>
          <w:p w:rsidR="00E156DC" w:rsidRDefault="007469DF" w:rsidP="00E156DC">
            <w:r>
              <w:rPr>
                <w:rFonts w:hint="eastAsia"/>
              </w:rPr>
              <w:t>⑥</w:t>
            </w:r>
            <w:r w:rsidR="00E156DC">
              <w:rPr>
                <w:rFonts w:hint="eastAsia"/>
              </w:rPr>
              <w:t>選挙投票率の向上</w:t>
            </w:r>
          </w:p>
          <w:p w:rsidR="00AA1705" w:rsidRPr="00AA1705" w:rsidRDefault="00AA1705" w:rsidP="003001F7"/>
        </w:tc>
        <w:tc>
          <w:tcPr>
            <w:tcW w:w="5954" w:type="dxa"/>
          </w:tcPr>
          <w:p w:rsidR="00AA1705" w:rsidRPr="003A2AD3" w:rsidRDefault="00AA1705" w:rsidP="00AA1705">
            <w:pPr>
              <w:ind w:left="210" w:hangingChars="100" w:hanging="210"/>
            </w:pPr>
            <w:r w:rsidRPr="003A2AD3">
              <w:rPr>
                <w:rFonts w:hint="eastAsia"/>
              </w:rPr>
              <w:lastRenderedPageBreak/>
              <w:t>・今後の少子高齢化も踏まえた町の公共交通のあり方を議論することが必要。</w:t>
            </w:r>
          </w:p>
          <w:p w:rsidR="00AA1705" w:rsidRPr="003A2AD3" w:rsidRDefault="00AA1705" w:rsidP="00AA1705">
            <w:r w:rsidRPr="003A2AD3">
              <w:rPr>
                <w:rFonts w:hint="eastAsia"/>
              </w:rPr>
              <w:t xml:space="preserve">　　※気高鹿野交通会議でも議論しているが、住民が自分の</w:t>
            </w:r>
          </w:p>
          <w:p w:rsidR="00AA1705" w:rsidRPr="003A2AD3" w:rsidRDefault="00AA1705" w:rsidP="00AA1705">
            <w:pPr>
              <w:ind w:firstLineChars="300" w:firstLine="630"/>
            </w:pPr>
            <w:r w:rsidRPr="003A2AD3">
              <w:rPr>
                <w:rFonts w:hint="eastAsia"/>
              </w:rPr>
              <w:t>ことと思うことが必要。</w:t>
            </w:r>
          </w:p>
          <w:p w:rsidR="00AA1705" w:rsidRPr="003A2AD3" w:rsidRDefault="00AA1705" w:rsidP="00AA1705">
            <w:r w:rsidRPr="003A2AD3">
              <w:rPr>
                <w:rFonts w:hint="eastAsia"/>
              </w:rPr>
              <w:t xml:space="preserve">　【例】循環バス、日の丸バス、定額制乗り合いタクシー、</w:t>
            </w:r>
          </w:p>
          <w:p w:rsidR="00AA1705" w:rsidRPr="003A2AD3" w:rsidRDefault="00AA1705" w:rsidP="00AA1705">
            <w:pPr>
              <w:ind w:firstLineChars="400" w:firstLine="840"/>
            </w:pPr>
            <w:r w:rsidRPr="003A2AD3">
              <w:rPr>
                <w:rFonts w:hint="eastAsia"/>
              </w:rPr>
              <w:t>共助交通　等</w:t>
            </w:r>
          </w:p>
          <w:p w:rsidR="00E156DC" w:rsidRDefault="00E156DC" w:rsidP="00AA1705"/>
          <w:p w:rsidR="00AA1705" w:rsidRPr="003A2AD3" w:rsidRDefault="00AA1705" w:rsidP="00AA1705">
            <w:r w:rsidRPr="003A2AD3">
              <w:rPr>
                <w:rFonts w:hint="eastAsia"/>
              </w:rPr>
              <w:t>・安心安全なまちづくりの観点から、ソフト、ハード面での</w:t>
            </w:r>
          </w:p>
          <w:p w:rsidR="00AA1705" w:rsidRPr="003A2AD3" w:rsidRDefault="00AA1705" w:rsidP="00AA1705">
            <w:pPr>
              <w:ind w:firstLineChars="100" w:firstLine="210"/>
            </w:pPr>
            <w:r w:rsidRPr="003A2AD3">
              <w:rPr>
                <w:rFonts w:hint="eastAsia"/>
              </w:rPr>
              <w:t>議論が必要である。また、小学校統合で防災拠点の整備と要</w:t>
            </w:r>
          </w:p>
          <w:p w:rsidR="00AA1705" w:rsidRPr="003A2AD3" w:rsidRDefault="00AA1705" w:rsidP="00AA1705">
            <w:pPr>
              <w:ind w:firstLineChars="100" w:firstLine="210"/>
            </w:pPr>
            <w:r w:rsidRPr="003A2AD3">
              <w:rPr>
                <w:rFonts w:hint="eastAsia"/>
              </w:rPr>
              <w:t>望していることから、地区、町全体の防災に対する姿勢、体</w:t>
            </w:r>
          </w:p>
          <w:p w:rsidR="00AA1705" w:rsidRDefault="00AA1705" w:rsidP="00AA1705">
            <w:pPr>
              <w:ind w:firstLineChars="100" w:firstLine="210"/>
            </w:pPr>
            <w:r w:rsidRPr="003A2AD3">
              <w:rPr>
                <w:rFonts w:hint="eastAsia"/>
              </w:rPr>
              <w:t>制強化が必要。</w:t>
            </w:r>
          </w:p>
          <w:p w:rsidR="00AA1705" w:rsidRPr="003A2AD3" w:rsidRDefault="00AA1705" w:rsidP="00AA1705">
            <w:pPr>
              <w:ind w:firstLineChars="100" w:firstLine="210"/>
            </w:pPr>
          </w:p>
          <w:p w:rsidR="00AA1705" w:rsidRPr="003A2AD3" w:rsidRDefault="00AA1705" w:rsidP="00AA1705">
            <w:r w:rsidRPr="003A2AD3">
              <w:rPr>
                <w:rFonts w:hint="eastAsia"/>
              </w:rPr>
              <w:t>（防災対策について）</w:t>
            </w:r>
          </w:p>
          <w:p w:rsidR="00AA1705" w:rsidRPr="003A2AD3" w:rsidRDefault="00AA1705" w:rsidP="00AA1705">
            <w:r w:rsidRPr="003A2AD3">
              <w:rPr>
                <w:rFonts w:hint="eastAsia"/>
              </w:rPr>
              <w:t>・各集落及び各地区の防災体制の強化</w:t>
            </w:r>
          </w:p>
          <w:p w:rsidR="00AA1705" w:rsidRPr="003A2AD3" w:rsidRDefault="00AA1705" w:rsidP="00AA1705">
            <w:r w:rsidRPr="003A2AD3">
              <w:rPr>
                <w:rFonts w:hint="eastAsia"/>
              </w:rPr>
              <w:t>・行政、各地区の自主防災協議会等の連携強化</w:t>
            </w:r>
          </w:p>
          <w:p w:rsidR="00AA1705" w:rsidRPr="003A2AD3" w:rsidRDefault="00AA1705" w:rsidP="00AA1705">
            <w:r w:rsidRPr="003A2AD3">
              <w:rPr>
                <w:rFonts w:hint="eastAsia"/>
              </w:rPr>
              <w:t>・気高支所の防災体制の強化</w:t>
            </w:r>
          </w:p>
          <w:p w:rsidR="00AA1705" w:rsidRPr="003A2AD3" w:rsidRDefault="00AA1705" w:rsidP="00AA1705"/>
          <w:p w:rsidR="00AA1705" w:rsidRPr="003A2AD3" w:rsidRDefault="00AA1705" w:rsidP="00AA1705">
            <w:r w:rsidRPr="003A2AD3">
              <w:rPr>
                <w:rFonts w:hint="eastAsia"/>
              </w:rPr>
              <w:t>（危機箇所等の施設整備について）</w:t>
            </w:r>
          </w:p>
          <w:p w:rsidR="00AA1705" w:rsidRPr="003A2AD3" w:rsidRDefault="00AA1705" w:rsidP="00AA1705">
            <w:r w:rsidRPr="003A2AD3">
              <w:rPr>
                <w:rFonts w:hint="eastAsia"/>
              </w:rPr>
              <w:t>・町内の危険箇所、河川断面が小さい氾濫区間等の調査、整</w:t>
            </w:r>
          </w:p>
          <w:p w:rsidR="00AA1705" w:rsidRDefault="00AA1705" w:rsidP="00AA1705">
            <w:pPr>
              <w:ind w:firstLineChars="100" w:firstLine="210"/>
            </w:pPr>
            <w:r w:rsidRPr="003A2AD3">
              <w:rPr>
                <w:rFonts w:hint="eastAsia"/>
              </w:rPr>
              <w:t>備が必要。</w:t>
            </w:r>
          </w:p>
          <w:p w:rsidR="00AA1705" w:rsidRPr="003A2AD3" w:rsidRDefault="00AA1705" w:rsidP="00AA1705">
            <w:pPr>
              <w:ind w:firstLineChars="100" w:firstLine="210"/>
            </w:pPr>
          </w:p>
          <w:p w:rsidR="00AA1705" w:rsidRPr="003A2AD3" w:rsidRDefault="00AA1705" w:rsidP="00AA1705">
            <w:r w:rsidRPr="003A2AD3">
              <w:rPr>
                <w:rFonts w:hint="eastAsia"/>
              </w:rPr>
              <w:t>（自治会加入率の低下について）</w:t>
            </w:r>
          </w:p>
          <w:p w:rsidR="00AA1705" w:rsidRPr="003A2AD3" w:rsidRDefault="00AA1705" w:rsidP="00AA1705">
            <w:r w:rsidRPr="003A2AD3">
              <w:t xml:space="preserve">・このまま加入率が低下した場合の課題整理、加入率向上　</w:t>
            </w:r>
          </w:p>
          <w:p w:rsidR="00AA1705" w:rsidRPr="003A2AD3" w:rsidRDefault="00AA1705" w:rsidP="00AA1705">
            <w:r w:rsidRPr="003A2AD3">
              <w:t xml:space="preserve">　を目指すにはどうしたらよいのか</w:t>
            </w:r>
            <w:r>
              <w:rPr>
                <w:rFonts w:hint="eastAsia"/>
              </w:rPr>
              <w:t>議論</w:t>
            </w:r>
            <w:r w:rsidRPr="003A2AD3">
              <w:t xml:space="preserve">が必要。　　　</w:t>
            </w:r>
          </w:p>
          <w:p w:rsidR="00AA1705" w:rsidRPr="003A2AD3" w:rsidRDefault="00AA1705" w:rsidP="00AA1705">
            <w:r w:rsidRPr="003A2AD3">
              <w:rPr>
                <w:rFonts w:hint="eastAsia"/>
              </w:rPr>
              <w:t xml:space="preserve">・自治会への加入が義務でない現状からいくら加入促進して　</w:t>
            </w:r>
          </w:p>
          <w:p w:rsidR="00AA1705" w:rsidRPr="003A2AD3" w:rsidRDefault="00AA1705" w:rsidP="00AA1705">
            <w:pPr>
              <w:ind w:left="210" w:hangingChars="100" w:hanging="210"/>
            </w:pPr>
            <w:r w:rsidRPr="003A2AD3">
              <w:rPr>
                <w:rFonts w:hint="eastAsia"/>
              </w:rPr>
              <w:t xml:space="preserve">　限界がある。また、加入しなくても行政の支援から生活できること。　</w:t>
            </w:r>
          </w:p>
          <w:p w:rsidR="00AA1705" w:rsidRDefault="00AA1705" w:rsidP="00AA1705">
            <w:pPr>
              <w:ind w:left="210" w:hangingChars="100" w:hanging="210"/>
            </w:pPr>
            <w:r w:rsidRPr="003A2AD3">
              <w:rPr>
                <w:rFonts w:hint="eastAsia"/>
              </w:rPr>
              <w:t>・防犯灯電気代、ゴミ管理、防災等含め、活動しているのは自治会で矛盾がある。</w:t>
            </w:r>
          </w:p>
          <w:p w:rsidR="00AA1705" w:rsidRPr="003A2AD3" w:rsidRDefault="00AA1705" w:rsidP="00AA1705">
            <w:pPr>
              <w:ind w:left="210" w:hangingChars="100" w:hanging="210"/>
            </w:pPr>
          </w:p>
          <w:p w:rsidR="00AA1705" w:rsidRPr="003A2AD3" w:rsidRDefault="00AA1705" w:rsidP="00AA1705">
            <w:r w:rsidRPr="003A2AD3">
              <w:rPr>
                <w:rFonts w:hint="eastAsia"/>
              </w:rPr>
              <w:t>（空き家対策について）</w:t>
            </w:r>
          </w:p>
          <w:p w:rsidR="00AA1705" w:rsidRPr="003A2AD3" w:rsidRDefault="00AA1705" w:rsidP="00AA1705">
            <w:r w:rsidRPr="003A2AD3">
              <w:rPr>
                <w:rFonts w:hint="eastAsia"/>
              </w:rPr>
              <w:t>・行政も検討しているが、撤去、活用含め議論が必要。</w:t>
            </w:r>
          </w:p>
          <w:p w:rsidR="00AA1705" w:rsidRDefault="00AA1705" w:rsidP="00AA1705">
            <w:pPr>
              <w:ind w:left="210" w:hangingChars="100" w:hanging="210"/>
            </w:pPr>
            <w:r w:rsidRPr="003A2AD3">
              <w:rPr>
                <w:rFonts w:hint="eastAsia"/>
              </w:rPr>
              <w:t>・倒壊、景観、防犯等で困っている自治会が増えており、行政が追いついていない。</w:t>
            </w:r>
          </w:p>
          <w:p w:rsidR="00AA1705" w:rsidRPr="003A2AD3" w:rsidRDefault="00AA1705" w:rsidP="00AA1705">
            <w:pPr>
              <w:ind w:left="210" w:hangingChars="100" w:hanging="210"/>
            </w:pPr>
          </w:p>
          <w:p w:rsidR="00AA1705" w:rsidRPr="003A2AD3" w:rsidRDefault="00AA1705" w:rsidP="00AA1705">
            <w:r w:rsidRPr="003A2AD3">
              <w:rPr>
                <w:rFonts w:hint="eastAsia"/>
              </w:rPr>
              <w:lastRenderedPageBreak/>
              <w:t>（まちづくりの整備）</w:t>
            </w:r>
          </w:p>
          <w:p w:rsidR="00AA1705" w:rsidRPr="003A2AD3" w:rsidRDefault="00AA1705" w:rsidP="00AA1705">
            <w:pPr>
              <w:ind w:left="210" w:hangingChars="100" w:hanging="210"/>
            </w:pPr>
            <w:r w:rsidRPr="003A2AD3">
              <w:rPr>
                <w:rFonts w:hint="eastAsia"/>
              </w:rPr>
              <w:t>・まちづくりの観点で、道路、産業、交通、教育、文化、防災等でグランドデザインの議論が必要。どこに、道路を整備し工場や住宅団地等を整備するといった内容。</w:t>
            </w:r>
          </w:p>
          <w:p w:rsidR="00AA1705" w:rsidRDefault="00AA1705" w:rsidP="00AA1705">
            <w:pPr>
              <w:ind w:left="210" w:hangingChars="100" w:hanging="210"/>
            </w:pPr>
            <w:r w:rsidRPr="003A2AD3">
              <w:rPr>
                <w:rFonts w:hint="eastAsia"/>
              </w:rPr>
              <w:t>・有権者、関係者での個別会議、議論も必要。小学校統合と関連あり。</w:t>
            </w:r>
          </w:p>
          <w:p w:rsidR="00AA1705" w:rsidRPr="003A2AD3" w:rsidRDefault="00AA1705" w:rsidP="00AA1705">
            <w:pPr>
              <w:ind w:left="210" w:hangingChars="100" w:hanging="210"/>
            </w:pPr>
          </w:p>
          <w:p w:rsidR="00AA1705" w:rsidRPr="003A2AD3" w:rsidRDefault="00AA1705" w:rsidP="00AA1705">
            <w:r w:rsidRPr="003A2AD3">
              <w:rPr>
                <w:rFonts w:hint="eastAsia"/>
              </w:rPr>
              <w:t xml:space="preserve">　1　道路整備</w:t>
            </w:r>
          </w:p>
          <w:p w:rsidR="00AA1705" w:rsidRPr="003A2AD3" w:rsidRDefault="00AA1705" w:rsidP="00AA1705">
            <w:r w:rsidRPr="003A2AD3">
              <w:rPr>
                <w:rFonts w:hint="eastAsia"/>
              </w:rPr>
              <w:t xml:space="preserve">　2　住宅団地、工業団地</w:t>
            </w:r>
          </w:p>
          <w:p w:rsidR="00AA1705" w:rsidRPr="003A2AD3" w:rsidRDefault="00AA1705" w:rsidP="00AA1705">
            <w:r w:rsidRPr="003A2AD3">
              <w:rPr>
                <w:rFonts w:hint="eastAsia"/>
              </w:rPr>
              <w:t xml:space="preserve">　3　ＳＤＧｓ促進</w:t>
            </w:r>
          </w:p>
          <w:p w:rsidR="00AA1705" w:rsidRPr="003A2AD3" w:rsidRDefault="00AA1705" w:rsidP="00AA1705">
            <w:pPr>
              <w:ind w:firstLineChars="100" w:firstLine="210"/>
            </w:pPr>
            <w:r w:rsidRPr="003A2AD3">
              <w:rPr>
                <w:rFonts w:hint="eastAsia"/>
              </w:rPr>
              <w:t>4　人材育成</w:t>
            </w:r>
          </w:p>
          <w:p w:rsidR="00AA1705" w:rsidRPr="003A2AD3" w:rsidRDefault="00AA1705" w:rsidP="00AA1705">
            <w:r w:rsidRPr="003A2AD3">
              <w:rPr>
                <w:rFonts w:hint="eastAsia"/>
              </w:rPr>
              <w:t xml:space="preserve">　5　産業、雇用</w:t>
            </w:r>
          </w:p>
          <w:p w:rsidR="00AA1705" w:rsidRPr="003A2AD3" w:rsidRDefault="00AA1705" w:rsidP="00AA1705">
            <w:r w:rsidRPr="003A2AD3">
              <w:rPr>
                <w:rFonts w:hint="eastAsia"/>
              </w:rPr>
              <w:t xml:space="preserve">　6　文化教育</w:t>
            </w:r>
          </w:p>
          <w:p w:rsidR="00AA1705" w:rsidRPr="003A2AD3" w:rsidRDefault="00AA1705" w:rsidP="00AA1705">
            <w:pPr>
              <w:ind w:firstLineChars="100" w:firstLine="210"/>
            </w:pPr>
            <w:r w:rsidRPr="003A2AD3">
              <w:rPr>
                <w:rFonts w:hint="eastAsia"/>
              </w:rPr>
              <w:t>7　人口減少対策</w:t>
            </w:r>
          </w:p>
          <w:p w:rsidR="00AA1705" w:rsidRPr="003A2AD3" w:rsidRDefault="00AA1705" w:rsidP="00AA1705">
            <w:pPr>
              <w:ind w:left="210" w:hangingChars="100" w:hanging="210"/>
            </w:pPr>
          </w:p>
          <w:p w:rsidR="00AA1705" w:rsidRPr="003A2AD3" w:rsidRDefault="00AA1705" w:rsidP="00AA1705">
            <w:pPr>
              <w:ind w:left="210" w:hangingChars="100" w:hanging="210"/>
            </w:pPr>
            <w:r w:rsidRPr="003A2AD3">
              <w:rPr>
                <w:rFonts w:hint="eastAsia"/>
              </w:rPr>
              <w:t>・委員は各地区から選出されているので、各地区事の問題点や困り事などあれば、次の会議でのテーマにしてはどうか。</w:t>
            </w:r>
          </w:p>
          <w:p w:rsidR="00AA1705" w:rsidRPr="003A2AD3" w:rsidRDefault="00AA1705" w:rsidP="00AA1705"/>
          <w:p w:rsidR="00AA1705" w:rsidRPr="003A2AD3" w:rsidRDefault="00AA1705" w:rsidP="00AA1705">
            <w:pPr>
              <w:ind w:left="210" w:hangingChars="100" w:hanging="210"/>
            </w:pPr>
            <w:r w:rsidRPr="003A2AD3">
              <w:rPr>
                <w:rFonts w:hint="eastAsia"/>
              </w:rPr>
              <w:t>・これまでの振興会議の中で積み上げられてきた町内の実態把握・課題の抽出・課題解決へのアプローチがどのような実績を生み、現在に至っているのかという経緯を全員が共通理解した上でなければ、協議をするにしても話がかみ合わないのではないかという懸念はないのか。</w:t>
            </w:r>
          </w:p>
          <w:p w:rsidR="00AA1705" w:rsidRDefault="00AA1705" w:rsidP="003001F7"/>
          <w:p w:rsidR="00E156DC" w:rsidRDefault="00E156DC" w:rsidP="00E156DC">
            <w:pPr>
              <w:ind w:left="210" w:hangingChars="100" w:hanging="210"/>
            </w:pPr>
            <w:r w:rsidRPr="00847FC0">
              <w:rPr>
                <w:rFonts w:hint="eastAsia"/>
              </w:rPr>
              <w:t>・近年、地方選挙の投票率が低迷している。先の選挙でも本当に地域の実情が理解され、立候補されたのか不安である。</w:t>
            </w:r>
          </w:p>
          <w:p w:rsidR="00E156DC" w:rsidRDefault="00E156DC" w:rsidP="00E156DC">
            <w:pPr>
              <w:ind w:leftChars="100" w:left="210"/>
            </w:pPr>
            <w:r w:rsidRPr="00847FC0">
              <w:rPr>
                <w:rFonts w:hint="eastAsia"/>
              </w:rPr>
              <w:t>気高町（鳥取市）も投票率を</w:t>
            </w:r>
            <w:bookmarkStart w:id="0" w:name="_GoBack"/>
            <w:bookmarkEnd w:id="0"/>
            <w:r w:rsidRPr="00847FC0">
              <w:rPr>
                <w:rFonts w:hint="eastAsia"/>
              </w:rPr>
              <w:t>上げるためにも色々なアイデアを出し合って住民がもっと選挙に関心を持つよう取組みができないか。</w:t>
            </w:r>
          </w:p>
          <w:p w:rsidR="00E156DC" w:rsidRPr="00E156DC" w:rsidRDefault="00E156DC" w:rsidP="003001F7"/>
        </w:tc>
      </w:tr>
    </w:tbl>
    <w:p w:rsidR="006D4DDA" w:rsidRDefault="006D4DDA" w:rsidP="00110828"/>
    <w:p w:rsidR="006D4DDA" w:rsidRDefault="006D4DDA" w:rsidP="00110828"/>
    <w:p w:rsidR="006D4DDA" w:rsidRDefault="006D4DDA" w:rsidP="00110828"/>
    <w:sectPr w:rsidR="006D4DDA" w:rsidSect="002D02A4">
      <w:footerReference w:type="default" r:id="rId8"/>
      <w:pgSz w:w="11906" w:h="16838"/>
      <w:pgMar w:top="851"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54C" w:rsidRDefault="00ED054C" w:rsidP="00054C51">
      <w:r>
        <w:separator/>
      </w:r>
    </w:p>
  </w:endnote>
  <w:endnote w:type="continuationSeparator" w:id="0">
    <w:p w:rsidR="00ED054C" w:rsidRDefault="00ED054C" w:rsidP="0005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412003"/>
      <w:docPartObj>
        <w:docPartGallery w:val="Page Numbers (Bottom of Page)"/>
        <w:docPartUnique/>
      </w:docPartObj>
    </w:sdtPr>
    <w:sdtEndPr/>
    <w:sdtContent>
      <w:p w:rsidR="00115C7D" w:rsidRDefault="00115C7D">
        <w:pPr>
          <w:pStyle w:val="ac"/>
          <w:jc w:val="center"/>
        </w:pPr>
        <w:r>
          <w:fldChar w:fldCharType="begin"/>
        </w:r>
        <w:r>
          <w:instrText>PAGE   \* MERGEFORMAT</w:instrText>
        </w:r>
        <w:r>
          <w:fldChar w:fldCharType="separate"/>
        </w:r>
        <w:r w:rsidR="00666B0B" w:rsidRPr="00666B0B">
          <w:rPr>
            <w:noProof/>
            <w:lang w:val="ja-JP"/>
          </w:rPr>
          <w:t>9</w:t>
        </w:r>
        <w:r>
          <w:fldChar w:fldCharType="end"/>
        </w:r>
      </w:p>
    </w:sdtContent>
  </w:sdt>
  <w:p w:rsidR="00115C7D" w:rsidRDefault="00115C7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54C" w:rsidRDefault="00ED054C" w:rsidP="00054C51">
      <w:r>
        <w:separator/>
      </w:r>
    </w:p>
  </w:footnote>
  <w:footnote w:type="continuationSeparator" w:id="0">
    <w:p w:rsidR="00ED054C" w:rsidRDefault="00ED054C" w:rsidP="00054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E112D"/>
    <w:multiLevelType w:val="hybridMultilevel"/>
    <w:tmpl w:val="329012D0"/>
    <w:lvl w:ilvl="0" w:tplc="EC96E9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4F198C"/>
    <w:multiLevelType w:val="hybridMultilevel"/>
    <w:tmpl w:val="D1006B48"/>
    <w:lvl w:ilvl="0" w:tplc="77BE0FF6">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C51C8B"/>
    <w:multiLevelType w:val="hybridMultilevel"/>
    <w:tmpl w:val="5240E80C"/>
    <w:lvl w:ilvl="0" w:tplc="AC247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86199B"/>
    <w:multiLevelType w:val="hybridMultilevel"/>
    <w:tmpl w:val="697644BC"/>
    <w:lvl w:ilvl="0" w:tplc="456CD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7207B5"/>
    <w:multiLevelType w:val="hybridMultilevel"/>
    <w:tmpl w:val="6FFCBA40"/>
    <w:lvl w:ilvl="0" w:tplc="704EF0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D24571"/>
    <w:multiLevelType w:val="hybridMultilevel"/>
    <w:tmpl w:val="32DA3D2C"/>
    <w:lvl w:ilvl="0" w:tplc="8A4862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AD4E8C"/>
    <w:multiLevelType w:val="hybridMultilevel"/>
    <w:tmpl w:val="841CA1B4"/>
    <w:lvl w:ilvl="0" w:tplc="922E5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5"/>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7A"/>
    <w:rsid w:val="00054C51"/>
    <w:rsid w:val="000A4C31"/>
    <w:rsid w:val="000A5225"/>
    <w:rsid w:val="000F3BDD"/>
    <w:rsid w:val="001062F5"/>
    <w:rsid w:val="00110828"/>
    <w:rsid w:val="001126E5"/>
    <w:rsid w:val="00115C7D"/>
    <w:rsid w:val="00183A4C"/>
    <w:rsid w:val="00184A99"/>
    <w:rsid w:val="00194940"/>
    <w:rsid w:val="001A7860"/>
    <w:rsid w:val="001D1CAC"/>
    <w:rsid w:val="001E7BC8"/>
    <w:rsid w:val="00225E1C"/>
    <w:rsid w:val="002453FD"/>
    <w:rsid w:val="0027083A"/>
    <w:rsid w:val="002812FD"/>
    <w:rsid w:val="002A2D73"/>
    <w:rsid w:val="002A3252"/>
    <w:rsid w:val="002D02A4"/>
    <w:rsid w:val="002D781B"/>
    <w:rsid w:val="002F5D73"/>
    <w:rsid w:val="003001F7"/>
    <w:rsid w:val="003176FC"/>
    <w:rsid w:val="003A2AD3"/>
    <w:rsid w:val="00455058"/>
    <w:rsid w:val="00482AC4"/>
    <w:rsid w:val="004834F5"/>
    <w:rsid w:val="004973D3"/>
    <w:rsid w:val="004A00BB"/>
    <w:rsid w:val="0052284C"/>
    <w:rsid w:val="00574497"/>
    <w:rsid w:val="005810CC"/>
    <w:rsid w:val="0059357C"/>
    <w:rsid w:val="005D66AC"/>
    <w:rsid w:val="005F6562"/>
    <w:rsid w:val="00600D3B"/>
    <w:rsid w:val="00632965"/>
    <w:rsid w:val="00647B48"/>
    <w:rsid w:val="00655940"/>
    <w:rsid w:val="00666B0B"/>
    <w:rsid w:val="00693FA3"/>
    <w:rsid w:val="006D4DDA"/>
    <w:rsid w:val="006E5D28"/>
    <w:rsid w:val="00712AAA"/>
    <w:rsid w:val="00734CD2"/>
    <w:rsid w:val="00735A24"/>
    <w:rsid w:val="00744662"/>
    <w:rsid w:val="007469DF"/>
    <w:rsid w:val="00791EA9"/>
    <w:rsid w:val="007B672F"/>
    <w:rsid w:val="007C64CE"/>
    <w:rsid w:val="007D3198"/>
    <w:rsid w:val="007F70AA"/>
    <w:rsid w:val="0084203E"/>
    <w:rsid w:val="00847FC0"/>
    <w:rsid w:val="00872BBD"/>
    <w:rsid w:val="008823A6"/>
    <w:rsid w:val="008A28AA"/>
    <w:rsid w:val="00905CEB"/>
    <w:rsid w:val="009123AE"/>
    <w:rsid w:val="009152A4"/>
    <w:rsid w:val="00923781"/>
    <w:rsid w:val="0092745B"/>
    <w:rsid w:val="009458D8"/>
    <w:rsid w:val="009608F4"/>
    <w:rsid w:val="009A1C93"/>
    <w:rsid w:val="009A4701"/>
    <w:rsid w:val="009A4E4D"/>
    <w:rsid w:val="009A585E"/>
    <w:rsid w:val="009B5845"/>
    <w:rsid w:val="009C685A"/>
    <w:rsid w:val="009E78AA"/>
    <w:rsid w:val="00A060ED"/>
    <w:rsid w:val="00A21AF4"/>
    <w:rsid w:val="00A2300B"/>
    <w:rsid w:val="00A83F47"/>
    <w:rsid w:val="00A87D28"/>
    <w:rsid w:val="00A96EB0"/>
    <w:rsid w:val="00AA1705"/>
    <w:rsid w:val="00AD2E63"/>
    <w:rsid w:val="00AE2922"/>
    <w:rsid w:val="00AF7E9B"/>
    <w:rsid w:val="00B111A0"/>
    <w:rsid w:val="00B44939"/>
    <w:rsid w:val="00B62AC5"/>
    <w:rsid w:val="00B67569"/>
    <w:rsid w:val="00B97F84"/>
    <w:rsid w:val="00BB5B7B"/>
    <w:rsid w:val="00BB5E2A"/>
    <w:rsid w:val="00C046BA"/>
    <w:rsid w:val="00C11C38"/>
    <w:rsid w:val="00C2507A"/>
    <w:rsid w:val="00C947EA"/>
    <w:rsid w:val="00CF1CBD"/>
    <w:rsid w:val="00D125DE"/>
    <w:rsid w:val="00D1477F"/>
    <w:rsid w:val="00D326D5"/>
    <w:rsid w:val="00D46D77"/>
    <w:rsid w:val="00D81DDC"/>
    <w:rsid w:val="00D86757"/>
    <w:rsid w:val="00DC2B8D"/>
    <w:rsid w:val="00E05A08"/>
    <w:rsid w:val="00E156DC"/>
    <w:rsid w:val="00E178E7"/>
    <w:rsid w:val="00E20646"/>
    <w:rsid w:val="00E20908"/>
    <w:rsid w:val="00E814D2"/>
    <w:rsid w:val="00EA4006"/>
    <w:rsid w:val="00EB7D58"/>
    <w:rsid w:val="00ED054C"/>
    <w:rsid w:val="00ED544F"/>
    <w:rsid w:val="00ED7B05"/>
    <w:rsid w:val="00FA776D"/>
    <w:rsid w:val="00FC1B44"/>
    <w:rsid w:val="00FD3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8FC588"/>
  <w15:chartTrackingRefBased/>
  <w15:docId w15:val="{A4A3C8B4-7CBC-480B-8391-2705493D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5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91EA9"/>
  </w:style>
  <w:style w:type="character" w:customStyle="1" w:styleId="a5">
    <w:name w:val="日付 (文字)"/>
    <w:basedOn w:val="a0"/>
    <w:link w:val="a4"/>
    <w:uiPriority w:val="99"/>
    <w:semiHidden/>
    <w:rsid w:val="00791EA9"/>
  </w:style>
  <w:style w:type="paragraph" w:styleId="a6">
    <w:name w:val="Note Heading"/>
    <w:basedOn w:val="a"/>
    <w:next w:val="a"/>
    <w:link w:val="a7"/>
    <w:uiPriority w:val="99"/>
    <w:unhideWhenUsed/>
    <w:rsid w:val="009C685A"/>
    <w:pPr>
      <w:jc w:val="center"/>
    </w:pPr>
  </w:style>
  <w:style w:type="character" w:customStyle="1" w:styleId="a7">
    <w:name w:val="記 (文字)"/>
    <w:basedOn w:val="a0"/>
    <w:link w:val="a6"/>
    <w:uiPriority w:val="99"/>
    <w:rsid w:val="009C685A"/>
  </w:style>
  <w:style w:type="paragraph" w:styleId="a8">
    <w:name w:val="Closing"/>
    <w:basedOn w:val="a"/>
    <w:link w:val="a9"/>
    <w:uiPriority w:val="99"/>
    <w:unhideWhenUsed/>
    <w:rsid w:val="009C685A"/>
    <w:pPr>
      <w:jc w:val="right"/>
    </w:pPr>
  </w:style>
  <w:style w:type="character" w:customStyle="1" w:styleId="a9">
    <w:name w:val="結語 (文字)"/>
    <w:basedOn w:val="a0"/>
    <w:link w:val="a8"/>
    <w:uiPriority w:val="99"/>
    <w:rsid w:val="009C685A"/>
  </w:style>
  <w:style w:type="paragraph" w:styleId="aa">
    <w:name w:val="header"/>
    <w:basedOn w:val="a"/>
    <w:link w:val="ab"/>
    <w:uiPriority w:val="99"/>
    <w:unhideWhenUsed/>
    <w:rsid w:val="00054C51"/>
    <w:pPr>
      <w:tabs>
        <w:tab w:val="center" w:pos="4252"/>
        <w:tab w:val="right" w:pos="8504"/>
      </w:tabs>
      <w:snapToGrid w:val="0"/>
    </w:pPr>
  </w:style>
  <w:style w:type="character" w:customStyle="1" w:styleId="ab">
    <w:name w:val="ヘッダー (文字)"/>
    <w:basedOn w:val="a0"/>
    <w:link w:val="aa"/>
    <w:uiPriority w:val="99"/>
    <w:rsid w:val="00054C51"/>
  </w:style>
  <w:style w:type="paragraph" w:styleId="ac">
    <w:name w:val="footer"/>
    <w:basedOn w:val="a"/>
    <w:link w:val="ad"/>
    <w:uiPriority w:val="99"/>
    <w:unhideWhenUsed/>
    <w:rsid w:val="00054C51"/>
    <w:pPr>
      <w:tabs>
        <w:tab w:val="center" w:pos="4252"/>
        <w:tab w:val="right" w:pos="8504"/>
      </w:tabs>
      <w:snapToGrid w:val="0"/>
    </w:pPr>
  </w:style>
  <w:style w:type="character" w:customStyle="1" w:styleId="ad">
    <w:name w:val="フッター (文字)"/>
    <w:basedOn w:val="a0"/>
    <w:link w:val="ac"/>
    <w:uiPriority w:val="99"/>
    <w:rsid w:val="00054C51"/>
  </w:style>
  <w:style w:type="paragraph" w:styleId="ae">
    <w:name w:val="Balloon Text"/>
    <w:basedOn w:val="a"/>
    <w:link w:val="af"/>
    <w:uiPriority w:val="99"/>
    <w:semiHidden/>
    <w:unhideWhenUsed/>
    <w:rsid w:val="00E2064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20646"/>
    <w:rPr>
      <w:rFonts w:asciiTheme="majorHAnsi" w:eastAsiaTheme="majorEastAsia" w:hAnsiTheme="majorHAnsi" w:cstheme="majorBidi"/>
      <w:sz w:val="18"/>
      <w:szCs w:val="18"/>
    </w:rPr>
  </w:style>
  <w:style w:type="paragraph" w:styleId="af0">
    <w:name w:val="List Paragraph"/>
    <w:basedOn w:val="a"/>
    <w:uiPriority w:val="34"/>
    <w:qFormat/>
    <w:rsid w:val="00E156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9272D-D55E-4104-9CC5-D04FCEEA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900</Words>
  <Characters>5134</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3</cp:revision>
  <cp:lastPrinted>2023-05-22T05:53:00Z</cp:lastPrinted>
  <dcterms:created xsi:type="dcterms:W3CDTF">2023-05-23T01:06:00Z</dcterms:created>
  <dcterms:modified xsi:type="dcterms:W3CDTF">2023-05-23T01:17:00Z</dcterms:modified>
</cp:coreProperties>
</file>