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6"/>
      </w:tblGrid>
      <w:tr w:rsidR="00AA40CE" w:rsidRPr="0043068D" w:rsidTr="00044BD1">
        <w:trPr>
          <w:trHeight w:val="416"/>
        </w:trPr>
        <w:tc>
          <w:tcPr>
            <w:tcW w:w="2695" w:type="dxa"/>
            <w:gridSpan w:val="2"/>
            <w:shd w:val="clear" w:color="auto" w:fill="auto"/>
            <w:vAlign w:val="center"/>
          </w:tcPr>
          <w:p w:rsidR="00AA40CE" w:rsidRPr="00D33517" w:rsidRDefault="00AA40CE" w:rsidP="00044BD1">
            <w:pPr>
              <w:jc w:val="center"/>
              <w:rPr>
                <w:rFonts w:ascii="ＭＳ ゴシック" w:eastAsia="ＭＳ ゴシック" w:hAnsi="ＭＳ ゴシック"/>
                <w:szCs w:val="21"/>
              </w:rPr>
            </w:pPr>
            <w:r w:rsidRPr="00D33517">
              <w:rPr>
                <w:rFonts w:ascii="ＭＳ ゴシック" w:eastAsia="ＭＳ ゴシック" w:hAnsi="ＭＳ ゴシック" w:hint="eastAsia"/>
                <w:szCs w:val="21"/>
              </w:rPr>
              <w:t>地域振興会議</w:t>
            </w:r>
            <w:r w:rsidR="000444A9" w:rsidRPr="00D33517">
              <w:rPr>
                <w:rFonts w:ascii="ＭＳ ゴシック" w:eastAsia="ＭＳ ゴシック" w:hAnsi="ＭＳ ゴシック" w:hint="eastAsia"/>
                <w:szCs w:val="21"/>
              </w:rPr>
              <w:t xml:space="preserve">　資料３</w:t>
            </w:r>
          </w:p>
        </w:tc>
      </w:tr>
      <w:tr w:rsidR="00AA40CE" w:rsidRPr="0043068D" w:rsidTr="00044BD1">
        <w:trPr>
          <w:trHeight w:val="416"/>
        </w:trPr>
        <w:tc>
          <w:tcPr>
            <w:tcW w:w="2695" w:type="dxa"/>
            <w:gridSpan w:val="2"/>
            <w:shd w:val="clear" w:color="auto" w:fill="auto"/>
            <w:vAlign w:val="center"/>
          </w:tcPr>
          <w:p w:rsidR="00AA40CE" w:rsidRPr="00D33517" w:rsidRDefault="00AA40CE" w:rsidP="00AA40CE">
            <w:pPr>
              <w:jc w:val="center"/>
              <w:rPr>
                <w:rFonts w:ascii="ＭＳ ゴシック" w:eastAsia="ＭＳ ゴシック" w:hAnsi="ＭＳ ゴシック"/>
                <w:szCs w:val="21"/>
              </w:rPr>
            </w:pPr>
            <w:r w:rsidRPr="00D33517">
              <w:rPr>
                <w:rFonts w:ascii="ＭＳ ゴシック" w:eastAsia="ＭＳ ゴシック" w:hAnsi="ＭＳ ゴシック" w:hint="eastAsia"/>
                <w:szCs w:val="21"/>
              </w:rPr>
              <w:t>令和６年１０月２４日</w:t>
            </w:r>
          </w:p>
        </w:tc>
      </w:tr>
      <w:tr w:rsidR="00AA40CE" w:rsidRPr="0043068D" w:rsidTr="00044BD1">
        <w:trPr>
          <w:trHeight w:val="421"/>
        </w:trPr>
        <w:tc>
          <w:tcPr>
            <w:tcW w:w="1129" w:type="dxa"/>
            <w:shd w:val="clear" w:color="auto" w:fill="auto"/>
            <w:vAlign w:val="center"/>
          </w:tcPr>
          <w:p w:rsidR="00AA40CE" w:rsidRPr="00D33517" w:rsidRDefault="00AA40CE" w:rsidP="00044BD1">
            <w:pPr>
              <w:jc w:val="distribute"/>
              <w:rPr>
                <w:rFonts w:ascii="ＭＳ ゴシック" w:eastAsia="ＭＳ ゴシック" w:hAnsi="ＭＳ ゴシック"/>
                <w:szCs w:val="21"/>
              </w:rPr>
            </w:pPr>
            <w:r w:rsidRPr="00D33517">
              <w:rPr>
                <w:rFonts w:ascii="ＭＳ ゴシック" w:eastAsia="ＭＳ ゴシック" w:hAnsi="ＭＳ ゴシック" w:hint="eastAsia"/>
                <w:szCs w:val="21"/>
              </w:rPr>
              <w:t>担当課</w:t>
            </w:r>
          </w:p>
        </w:tc>
        <w:tc>
          <w:tcPr>
            <w:tcW w:w="1566" w:type="dxa"/>
            <w:shd w:val="clear" w:color="auto" w:fill="auto"/>
            <w:vAlign w:val="center"/>
          </w:tcPr>
          <w:p w:rsidR="00AA40CE" w:rsidRPr="00D33517" w:rsidRDefault="00AA40CE" w:rsidP="00044BD1">
            <w:pPr>
              <w:jc w:val="center"/>
              <w:rPr>
                <w:rFonts w:ascii="ＭＳ ゴシック" w:eastAsia="ＭＳ ゴシック" w:hAnsi="ＭＳ ゴシック"/>
                <w:szCs w:val="21"/>
              </w:rPr>
            </w:pPr>
            <w:r w:rsidRPr="00D33517">
              <w:rPr>
                <w:rFonts w:ascii="ＭＳ ゴシック" w:eastAsia="ＭＳ ゴシック" w:hAnsi="ＭＳ ゴシック" w:hint="eastAsia"/>
                <w:szCs w:val="21"/>
              </w:rPr>
              <w:t>地域振興課</w:t>
            </w:r>
          </w:p>
        </w:tc>
      </w:tr>
    </w:tbl>
    <w:p w:rsidR="00AA40CE" w:rsidRDefault="00AA40CE"/>
    <w:p w:rsidR="00AA40CE" w:rsidRDefault="00AA40CE"/>
    <w:p w:rsidR="00AA40CE" w:rsidRDefault="00AA40CE"/>
    <w:p w:rsidR="00AA40CE" w:rsidRDefault="00AA40CE"/>
    <w:p w:rsidR="000444A9" w:rsidRPr="000444A9" w:rsidRDefault="000444A9">
      <w:pPr>
        <w:rPr>
          <w:sz w:val="24"/>
          <w:szCs w:val="24"/>
        </w:rPr>
      </w:pPr>
    </w:p>
    <w:p w:rsidR="00464653" w:rsidRPr="000444A9" w:rsidRDefault="00AA40CE" w:rsidP="007C674D">
      <w:pPr>
        <w:adjustRightInd w:val="0"/>
        <w:snapToGrid w:val="0"/>
        <w:jc w:val="center"/>
        <w:rPr>
          <w:sz w:val="24"/>
          <w:szCs w:val="24"/>
        </w:rPr>
      </w:pPr>
      <w:r w:rsidRPr="000444A9">
        <w:rPr>
          <w:rFonts w:hint="eastAsia"/>
          <w:sz w:val="24"/>
          <w:szCs w:val="24"/>
        </w:rPr>
        <w:t>地域振興未来会議の設置について</w:t>
      </w:r>
    </w:p>
    <w:p w:rsidR="00AA40CE" w:rsidRPr="000444A9" w:rsidRDefault="00AA40CE" w:rsidP="007C674D">
      <w:pPr>
        <w:adjustRightInd w:val="0"/>
        <w:snapToGrid w:val="0"/>
        <w:rPr>
          <w:sz w:val="24"/>
          <w:szCs w:val="24"/>
        </w:rPr>
      </w:pPr>
    </w:p>
    <w:p w:rsidR="00AA40CE" w:rsidRPr="000444A9" w:rsidRDefault="00291CFC" w:rsidP="007C674D">
      <w:pPr>
        <w:adjustRightInd w:val="0"/>
        <w:snapToGrid w:val="0"/>
        <w:rPr>
          <w:sz w:val="24"/>
          <w:szCs w:val="24"/>
        </w:rPr>
      </w:pPr>
      <w:r>
        <w:rPr>
          <w:rFonts w:hint="eastAsia"/>
          <w:sz w:val="24"/>
          <w:szCs w:val="24"/>
        </w:rPr>
        <w:t>１　設置</w:t>
      </w:r>
      <w:bookmarkStart w:id="0" w:name="_GoBack"/>
      <w:bookmarkEnd w:id="0"/>
      <w:r w:rsidR="007C674D" w:rsidRPr="000444A9">
        <w:rPr>
          <w:rFonts w:hint="eastAsia"/>
          <w:sz w:val="24"/>
          <w:szCs w:val="24"/>
        </w:rPr>
        <w:t>の目的について</w:t>
      </w:r>
    </w:p>
    <w:p w:rsidR="007C674D" w:rsidRPr="000444A9" w:rsidRDefault="007C674D" w:rsidP="007C674D">
      <w:pPr>
        <w:adjustRightInd w:val="0"/>
        <w:snapToGrid w:val="0"/>
        <w:ind w:left="480" w:hangingChars="200" w:hanging="480"/>
        <w:rPr>
          <w:sz w:val="24"/>
          <w:szCs w:val="24"/>
        </w:rPr>
      </w:pPr>
      <w:r w:rsidRPr="000444A9">
        <w:rPr>
          <w:rFonts w:hint="eastAsia"/>
          <w:sz w:val="24"/>
          <w:szCs w:val="24"/>
        </w:rPr>
        <w:t xml:space="preserve">　　　令和７年３月末に期限を迎える地域振興会議にかわる新たな会議体として、令和７年４月１日から地域振興未来会議を総合支所単位で設置します。</w:t>
      </w:r>
    </w:p>
    <w:p w:rsidR="007C674D" w:rsidRPr="000444A9" w:rsidRDefault="007C674D" w:rsidP="007C674D">
      <w:pPr>
        <w:adjustRightInd w:val="0"/>
        <w:snapToGrid w:val="0"/>
        <w:rPr>
          <w:sz w:val="24"/>
          <w:szCs w:val="24"/>
        </w:rPr>
      </w:pPr>
    </w:p>
    <w:p w:rsidR="007C674D" w:rsidRPr="000444A9" w:rsidRDefault="007C674D" w:rsidP="007C674D">
      <w:pPr>
        <w:adjustRightInd w:val="0"/>
        <w:snapToGrid w:val="0"/>
        <w:rPr>
          <w:sz w:val="24"/>
          <w:szCs w:val="24"/>
        </w:rPr>
      </w:pPr>
      <w:r w:rsidRPr="000444A9">
        <w:rPr>
          <w:rFonts w:hint="eastAsia"/>
          <w:sz w:val="24"/>
          <w:szCs w:val="24"/>
        </w:rPr>
        <w:t>２　会議の役割</w:t>
      </w:r>
    </w:p>
    <w:p w:rsidR="007C674D" w:rsidRPr="000444A9" w:rsidRDefault="007C674D" w:rsidP="007C674D">
      <w:pPr>
        <w:adjustRightInd w:val="0"/>
        <w:snapToGrid w:val="0"/>
        <w:ind w:left="960" w:hangingChars="400" w:hanging="960"/>
        <w:rPr>
          <w:sz w:val="24"/>
          <w:szCs w:val="24"/>
        </w:rPr>
      </w:pPr>
      <w:r w:rsidRPr="000444A9">
        <w:rPr>
          <w:rFonts w:hint="eastAsia"/>
          <w:sz w:val="24"/>
          <w:szCs w:val="24"/>
        </w:rPr>
        <w:t xml:space="preserve">　　　①地域課題や地域振興について調査・研究を行い、解決策について検討すること。</w:t>
      </w:r>
    </w:p>
    <w:p w:rsidR="007C674D" w:rsidRPr="000444A9" w:rsidRDefault="007C674D" w:rsidP="007C674D">
      <w:pPr>
        <w:adjustRightInd w:val="0"/>
        <w:snapToGrid w:val="0"/>
        <w:rPr>
          <w:sz w:val="24"/>
          <w:szCs w:val="24"/>
        </w:rPr>
      </w:pPr>
      <w:r w:rsidRPr="000444A9">
        <w:rPr>
          <w:rFonts w:hint="eastAsia"/>
          <w:sz w:val="24"/>
          <w:szCs w:val="24"/>
        </w:rPr>
        <w:t xml:space="preserve">　　　②市に対して必要に応じ地域振興に関する提案を行うこと。</w:t>
      </w:r>
    </w:p>
    <w:p w:rsidR="007C674D" w:rsidRPr="000444A9" w:rsidRDefault="007C674D" w:rsidP="007C674D">
      <w:pPr>
        <w:adjustRightInd w:val="0"/>
        <w:snapToGrid w:val="0"/>
        <w:rPr>
          <w:sz w:val="24"/>
          <w:szCs w:val="24"/>
        </w:rPr>
      </w:pPr>
      <w:r w:rsidRPr="000444A9">
        <w:rPr>
          <w:rFonts w:hint="eastAsia"/>
          <w:sz w:val="24"/>
          <w:szCs w:val="24"/>
        </w:rPr>
        <w:t xml:space="preserve">　　　③地域未来プランの進捗管理を行うこと。</w:t>
      </w:r>
    </w:p>
    <w:p w:rsidR="007C674D" w:rsidRPr="000444A9" w:rsidRDefault="007C674D" w:rsidP="007C674D">
      <w:pPr>
        <w:adjustRightInd w:val="0"/>
        <w:snapToGrid w:val="0"/>
        <w:rPr>
          <w:sz w:val="24"/>
          <w:szCs w:val="24"/>
        </w:rPr>
      </w:pPr>
    </w:p>
    <w:p w:rsidR="007C674D" w:rsidRPr="000444A9" w:rsidRDefault="007C674D" w:rsidP="007C674D">
      <w:pPr>
        <w:adjustRightInd w:val="0"/>
        <w:snapToGrid w:val="0"/>
        <w:rPr>
          <w:sz w:val="24"/>
          <w:szCs w:val="24"/>
        </w:rPr>
      </w:pPr>
      <w:r w:rsidRPr="000444A9">
        <w:rPr>
          <w:rFonts w:hint="eastAsia"/>
          <w:sz w:val="24"/>
          <w:szCs w:val="24"/>
        </w:rPr>
        <w:t>３　会議構成</w:t>
      </w:r>
    </w:p>
    <w:p w:rsidR="007C674D" w:rsidRPr="000444A9" w:rsidRDefault="007C674D" w:rsidP="007C674D">
      <w:pPr>
        <w:adjustRightInd w:val="0"/>
        <w:snapToGrid w:val="0"/>
        <w:rPr>
          <w:sz w:val="24"/>
          <w:szCs w:val="24"/>
        </w:rPr>
      </w:pPr>
      <w:r w:rsidRPr="000444A9">
        <w:rPr>
          <w:rFonts w:hint="eastAsia"/>
          <w:sz w:val="24"/>
          <w:szCs w:val="24"/>
        </w:rPr>
        <w:t xml:space="preserve">　　　委員人数１２人以下</w:t>
      </w:r>
    </w:p>
    <w:p w:rsidR="007C674D" w:rsidRPr="000444A9" w:rsidRDefault="007C674D" w:rsidP="007C674D">
      <w:pPr>
        <w:adjustRightInd w:val="0"/>
        <w:snapToGrid w:val="0"/>
        <w:rPr>
          <w:sz w:val="24"/>
          <w:szCs w:val="24"/>
        </w:rPr>
      </w:pPr>
    </w:p>
    <w:p w:rsidR="007C674D" w:rsidRPr="000444A9" w:rsidRDefault="007C674D" w:rsidP="007C674D">
      <w:pPr>
        <w:adjustRightInd w:val="0"/>
        <w:snapToGrid w:val="0"/>
        <w:rPr>
          <w:sz w:val="24"/>
          <w:szCs w:val="24"/>
        </w:rPr>
      </w:pPr>
      <w:r w:rsidRPr="000444A9">
        <w:rPr>
          <w:rFonts w:hint="eastAsia"/>
          <w:sz w:val="24"/>
          <w:szCs w:val="24"/>
        </w:rPr>
        <w:t>４　会議内容</w:t>
      </w:r>
    </w:p>
    <w:p w:rsidR="007C674D" w:rsidRPr="000444A9" w:rsidRDefault="007C674D" w:rsidP="007C674D">
      <w:pPr>
        <w:adjustRightInd w:val="0"/>
        <w:snapToGrid w:val="0"/>
        <w:rPr>
          <w:sz w:val="24"/>
          <w:szCs w:val="24"/>
        </w:rPr>
      </w:pPr>
      <w:r w:rsidRPr="000444A9">
        <w:rPr>
          <w:rFonts w:hint="eastAsia"/>
          <w:sz w:val="24"/>
          <w:szCs w:val="24"/>
        </w:rPr>
        <w:t xml:space="preserve">　　　年６回程度</w:t>
      </w:r>
    </w:p>
    <w:p w:rsidR="007C674D" w:rsidRPr="000444A9" w:rsidRDefault="007C674D" w:rsidP="007C674D">
      <w:pPr>
        <w:adjustRightInd w:val="0"/>
        <w:snapToGrid w:val="0"/>
        <w:rPr>
          <w:sz w:val="24"/>
          <w:szCs w:val="24"/>
        </w:rPr>
      </w:pPr>
    </w:p>
    <w:p w:rsidR="007C674D" w:rsidRPr="000444A9" w:rsidRDefault="007C674D" w:rsidP="007C674D">
      <w:pPr>
        <w:adjustRightInd w:val="0"/>
        <w:snapToGrid w:val="0"/>
        <w:rPr>
          <w:sz w:val="24"/>
          <w:szCs w:val="24"/>
        </w:rPr>
      </w:pPr>
      <w:r w:rsidRPr="000444A9">
        <w:rPr>
          <w:rFonts w:hint="eastAsia"/>
          <w:sz w:val="24"/>
          <w:szCs w:val="24"/>
        </w:rPr>
        <w:t>５　地域未来プランについて</w:t>
      </w:r>
    </w:p>
    <w:p w:rsidR="007C674D" w:rsidRPr="000444A9" w:rsidRDefault="007C674D" w:rsidP="000444A9">
      <w:pPr>
        <w:adjustRightInd w:val="0"/>
        <w:snapToGrid w:val="0"/>
        <w:ind w:left="480" w:hangingChars="200" w:hanging="480"/>
        <w:rPr>
          <w:sz w:val="24"/>
          <w:szCs w:val="24"/>
        </w:rPr>
      </w:pPr>
      <w:r w:rsidRPr="000444A9">
        <w:rPr>
          <w:rFonts w:hint="eastAsia"/>
          <w:sz w:val="24"/>
          <w:szCs w:val="24"/>
        </w:rPr>
        <w:t xml:space="preserve">　　　地域特性や地域資源を活かして、地域課題解決や地域活性化についてどのように取り組んでいくかを示すもの。</w:t>
      </w:r>
    </w:p>
    <w:p w:rsidR="007C674D" w:rsidRPr="000444A9" w:rsidRDefault="007C674D" w:rsidP="007C674D">
      <w:pPr>
        <w:adjustRightInd w:val="0"/>
        <w:snapToGrid w:val="0"/>
        <w:rPr>
          <w:sz w:val="24"/>
          <w:szCs w:val="24"/>
        </w:rPr>
      </w:pPr>
    </w:p>
    <w:p w:rsidR="007C674D" w:rsidRPr="000444A9" w:rsidRDefault="007C674D" w:rsidP="007C674D">
      <w:pPr>
        <w:adjustRightInd w:val="0"/>
        <w:snapToGrid w:val="0"/>
        <w:rPr>
          <w:sz w:val="24"/>
          <w:szCs w:val="24"/>
        </w:rPr>
      </w:pPr>
      <w:r w:rsidRPr="000444A9">
        <w:rPr>
          <w:rFonts w:hint="eastAsia"/>
          <w:sz w:val="24"/>
          <w:szCs w:val="24"/>
        </w:rPr>
        <w:t>６　スケジュール</w:t>
      </w:r>
    </w:p>
    <w:p w:rsidR="007C674D" w:rsidRPr="000444A9" w:rsidRDefault="00D33517" w:rsidP="007C674D">
      <w:pPr>
        <w:adjustRightInd w:val="0"/>
        <w:snapToGrid w:val="0"/>
        <w:rPr>
          <w:sz w:val="24"/>
          <w:szCs w:val="24"/>
        </w:rPr>
      </w:pPr>
      <w:r>
        <w:rPr>
          <w:rFonts w:hint="eastAsia"/>
          <w:sz w:val="24"/>
          <w:szCs w:val="24"/>
        </w:rPr>
        <w:t xml:space="preserve">　　　令和６年１１</w:t>
      </w:r>
      <w:r w:rsidR="007C674D" w:rsidRPr="000444A9">
        <w:rPr>
          <w:rFonts w:hint="eastAsia"/>
          <w:sz w:val="24"/>
          <w:szCs w:val="24"/>
        </w:rPr>
        <w:t>月～</w:t>
      </w:r>
      <w:r>
        <w:rPr>
          <w:rFonts w:hint="eastAsia"/>
          <w:sz w:val="24"/>
          <w:szCs w:val="24"/>
        </w:rPr>
        <w:t>令和７年</w:t>
      </w:r>
      <w:r w:rsidR="007C674D" w:rsidRPr="000444A9">
        <w:rPr>
          <w:rFonts w:hint="eastAsia"/>
          <w:sz w:val="24"/>
          <w:szCs w:val="24"/>
        </w:rPr>
        <w:t>１月　委員の公募・選考</w:t>
      </w:r>
    </w:p>
    <w:p w:rsidR="007C674D" w:rsidRPr="000444A9" w:rsidRDefault="007C674D" w:rsidP="007C674D">
      <w:pPr>
        <w:adjustRightInd w:val="0"/>
        <w:snapToGrid w:val="0"/>
        <w:rPr>
          <w:sz w:val="24"/>
          <w:szCs w:val="24"/>
        </w:rPr>
      </w:pPr>
      <w:r w:rsidRPr="000444A9">
        <w:rPr>
          <w:rFonts w:hint="eastAsia"/>
          <w:sz w:val="24"/>
          <w:szCs w:val="24"/>
        </w:rPr>
        <w:t xml:space="preserve">　　　令和７年４月～地域振興未来会議の開始　</w:t>
      </w:r>
    </w:p>
    <w:sectPr w:rsidR="007C674D" w:rsidRPr="000444A9" w:rsidSect="000444A9">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517" w:rsidRDefault="00D33517" w:rsidP="00D33517">
      <w:r>
        <w:separator/>
      </w:r>
    </w:p>
  </w:endnote>
  <w:endnote w:type="continuationSeparator" w:id="0">
    <w:p w:rsidR="00D33517" w:rsidRDefault="00D33517" w:rsidP="00D3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517" w:rsidRDefault="00D33517" w:rsidP="00D33517">
      <w:r>
        <w:separator/>
      </w:r>
    </w:p>
  </w:footnote>
  <w:footnote w:type="continuationSeparator" w:id="0">
    <w:p w:rsidR="00D33517" w:rsidRDefault="00D33517" w:rsidP="00D33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CE"/>
    <w:rsid w:val="000444A9"/>
    <w:rsid w:val="00291CFC"/>
    <w:rsid w:val="00464653"/>
    <w:rsid w:val="007C674D"/>
    <w:rsid w:val="00AA40CE"/>
    <w:rsid w:val="00D33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DE70F9"/>
  <w15:chartTrackingRefBased/>
  <w15:docId w15:val="{957D7326-413B-438E-81A1-8E636C2F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0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517"/>
    <w:pPr>
      <w:tabs>
        <w:tab w:val="center" w:pos="4252"/>
        <w:tab w:val="right" w:pos="8504"/>
      </w:tabs>
      <w:snapToGrid w:val="0"/>
    </w:pPr>
  </w:style>
  <w:style w:type="character" w:customStyle="1" w:styleId="a4">
    <w:name w:val="ヘッダー (文字)"/>
    <w:basedOn w:val="a0"/>
    <w:link w:val="a3"/>
    <w:uiPriority w:val="99"/>
    <w:rsid w:val="00D33517"/>
  </w:style>
  <w:style w:type="paragraph" w:styleId="a5">
    <w:name w:val="footer"/>
    <w:basedOn w:val="a"/>
    <w:link w:val="a6"/>
    <w:uiPriority w:val="99"/>
    <w:unhideWhenUsed/>
    <w:rsid w:val="00D33517"/>
    <w:pPr>
      <w:tabs>
        <w:tab w:val="center" w:pos="4252"/>
        <w:tab w:val="right" w:pos="8504"/>
      </w:tabs>
      <w:snapToGrid w:val="0"/>
    </w:pPr>
  </w:style>
  <w:style w:type="character" w:customStyle="1" w:styleId="a6">
    <w:name w:val="フッター (文字)"/>
    <w:basedOn w:val="a0"/>
    <w:link w:val="a5"/>
    <w:uiPriority w:val="99"/>
    <w:rsid w:val="00D3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4</cp:revision>
  <cp:lastPrinted>2024-10-11T00:16:00Z</cp:lastPrinted>
  <dcterms:created xsi:type="dcterms:W3CDTF">2024-10-10T00:51:00Z</dcterms:created>
  <dcterms:modified xsi:type="dcterms:W3CDTF">2024-10-11T00:16:00Z</dcterms:modified>
</cp:coreProperties>
</file>